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B0C" w:rsidRDefault="000F1DCC" w:rsidP="000F1DCC">
      <w:pPr>
        <w:jc w:val="center"/>
        <w:rPr>
          <w:b/>
        </w:rPr>
      </w:pPr>
      <w:r w:rsidRPr="000F1DCC">
        <w:rPr>
          <w:b/>
        </w:rPr>
        <w:t xml:space="preserve">Mise en place du </w:t>
      </w:r>
      <w:proofErr w:type="spellStart"/>
      <w:r w:rsidRPr="000F1DCC">
        <w:rPr>
          <w:b/>
        </w:rPr>
        <w:t>WebScheduler</w:t>
      </w:r>
      <w:proofErr w:type="spellEnd"/>
    </w:p>
    <w:p w:rsidR="000F1DCC" w:rsidRDefault="000F1DCC" w:rsidP="000F1DCC">
      <w:pPr>
        <w:rPr>
          <w:b/>
        </w:rPr>
      </w:pPr>
    </w:p>
    <w:p w:rsidR="000F1DCC" w:rsidRDefault="000F1DCC" w:rsidP="000F1DCC">
      <w:r w:rsidRPr="000F1DCC">
        <w:t xml:space="preserve">Le </w:t>
      </w:r>
      <w:r>
        <w:t>fichier zip d’installation contient :</w:t>
      </w:r>
    </w:p>
    <w:p w:rsidR="000F1DCC" w:rsidRDefault="000F1DCC" w:rsidP="000F1DCC">
      <w:pPr>
        <w:pStyle w:val="Paragraphedeliste"/>
        <w:numPr>
          <w:ilvl w:val="0"/>
          <w:numId w:val="1"/>
        </w:numPr>
      </w:pPr>
      <w:r>
        <w:t xml:space="preserve">1 répertoire </w:t>
      </w:r>
      <w:proofErr w:type="spellStart"/>
      <w:r>
        <w:t>ScheduleData</w:t>
      </w:r>
      <w:proofErr w:type="spellEnd"/>
    </w:p>
    <w:p w:rsidR="000F1DCC" w:rsidRDefault="000F1DCC" w:rsidP="000F1DCC">
      <w:pPr>
        <w:pStyle w:val="Paragraphedeliste"/>
        <w:numPr>
          <w:ilvl w:val="0"/>
          <w:numId w:val="1"/>
        </w:numPr>
      </w:pPr>
      <w:r>
        <w:t xml:space="preserve">1 répertoire </w:t>
      </w:r>
      <w:proofErr w:type="spellStart"/>
      <w:r>
        <w:t>WebScheduler</w:t>
      </w:r>
      <w:proofErr w:type="spellEnd"/>
    </w:p>
    <w:p w:rsidR="000F1DCC" w:rsidRDefault="000F1DCC" w:rsidP="000F1DCC">
      <w:r>
        <w:t xml:space="preserve">La version fournie avec ce document est le </w:t>
      </w:r>
      <w:proofErr w:type="spellStart"/>
      <w:r>
        <w:t>build</w:t>
      </w:r>
      <w:proofErr w:type="spellEnd"/>
      <w:r>
        <w:t xml:space="preserve"> 2.0.1.13</w:t>
      </w:r>
    </w:p>
    <w:p w:rsidR="00344E99" w:rsidRPr="008B67A2" w:rsidRDefault="00344E99" w:rsidP="000F1DCC">
      <w:pPr>
        <w:pStyle w:val="Paragraphedeliste"/>
        <w:numPr>
          <w:ilvl w:val="0"/>
          <w:numId w:val="2"/>
        </w:numPr>
        <w:rPr>
          <w:b/>
        </w:rPr>
      </w:pPr>
      <w:r w:rsidRPr="008B67A2">
        <w:rPr>
          <w:b/>
        </w:rPr>
        <w:t>Mise en place d</w:t>
      </w:r>
      <w:r w:rsidR="008B67A2">
        <w:rPr>
          <w:b/>
        </w:rPr>
        <w:t>e</w:t>
      </w:r>
      <w:r w:rsidRPr="008B67A2">
        <w:rPr>
          <w:b/>
        </w:rPr>
        <w:t xml:space="preserve"> </w:t>
      </w:r>
      <w:proofErr w:type="spellStart"/>
      <w:r w:rsidRPr="008B67A2">
        <w:rPr>
          <w:b/>
        </w:rPr>
        <w:t>PcVue</w:t>
      </w:r>
      <w:proofErr w:type="spellEnd"/>
    </w:p>
    <w:p w:rsidR="000F1DCC" w:rsidRDefault="000F1DCC" w:rsidP="00C81BDD">
      <w:pPr>
        <w:pStyle w:val="Paragraphedeliste"/>
        <w:numPr>
          <w:ilvl w:val="0"/>
          <w:numId w:val="4"/>
        </w:numPr>
        <w:ind w:left="360"/>
      </w:pPr>
      <w:r>
        <w:t xml:space="preserve">Placer le répertoire </w:t>
      </w:r>
      <w:proofErr w:type="spellStart"/>
      <w:r>
        <w:t>WebScheduler</w:t>
      </w:r>
      <w:proofErr w:type="spellEnd"/>
      <w:r>
        <w:t xml:space="preserve"> dans le répertoire [</w:t>
      </w:r>
      <w:proofErr w:type="spellStart"/>
      <w:r>
        <w:t>installPcVue</w:t>
      </w:r>
      <w:proofErr w:type="spellEnd"/>
      <w:r>
        <w:t>]</w:t>
      </w:r>
      <w:r w:rsidRPr="000F1DCC">
        <w:t>\Bin\</w:t>
      </w:r>
      <w:proofErr w:type="spellStart"/>
      <w:r w:rsidRPr="000F1DCC">
        <w:t>WebServerExtensions</w:t>
      </w:r>
      <w:proofErr w:type="spellEnd"/>
      <w:r>
        <w:t>\</w:t>
      </w:r>
    </w:p>
    <w:p w:rsidR="000F1DCC" w:rsidRDefault="000F1DCC" w:rsidP="00C81BDD">
      <w:pPr>
        <w:pStyle w:val="Paragraphedeliste"/>
        <w:ind w:left="0" w:firstLine="360"/>
      </w:pPr>
      <w:r>
        <w:t xml:space="preserve">Ce répertoire contient l’application </w:t>
      </w:r>
      <w:proofErr w:type="spellStart"/>
      <w:r>
        <w:t>WebScheduler</w:t>
      </w:r>
      <w:proofErr w:type="spellEnd"/>
    </w:p>
    <w:p w:rsidR="000F1DCC" w:rsidRPr="000F1DCC" w:rsidRDefault="000F1DCC" w:rsidP="00C81BDD">
      <w:pPr>
        <w:pStyle w:val="Paragraphedeliste"/>
        <w:ind w:left="0"/>
      </w:pPr>
    </w:p>
    <w:p w:rsidR="000F1DCC" w:rsidRDefault="000F1DCC" w:rsidP="00C81BDD">
      <w:pPr>
        <w:pStyle w:val="Paragraphedeliste"/>
        <w:numPr>
          <w:ilvl w:val="0"/>
          <w:numId w:val="4"/>
        </w:numPr>
        <w:ind w:left="360"/>
      </w:pPr>
      <w:r>
        <w:t xml:space="preserve">Placer le répertoire </w:t>
      </w:r>
      <w:proofErr w:type="spellStart"/>
      <w:r>
        <w:t>ScheduleData</w:t>
      </w:r>
      <w:proofErr w:type="spellEnd"/>
      <w:r>
        <w:t xml:space="preserve"> dans le répertoire [</w:t>
      </w:r>
      <w:proofErr w:type="spellStart"/>
      <w:r>
        <w:t>installPcVue</w:t>
      </w:r>
      <w:proofErr w:type="spellEnd"/>
      <w:r>
        <w:t>]</w:t>
      </w:r>
      <w:r w:rsidRPr="000F1DCC">
        <w:t>\Bin\</w:t>
      </w:r>
      <w:proofErr w:type="spellStart"/>
      <w:r w:rsidRPr="000F1DCC">
        <w:t>WebServerExtensions</w:t>
      </w:r>
      <w:proofErr w:type="spellEnd"/>
      <w:r w:rsidRPr="000F1DCC">
        <w:t>\</w:t>
      </w:r>
      <w:proofErr w:type="spellStart"/>
      <w:r w:rsidRPr="000F1DCC">
        <w:t>WebServicesToolkit</w:t>
      </w:r>
      <w:proofErr w:type="spellEnd"/>
      <w:r>
        <w:t>\</w:t>
      </w:r>
    </w:p>
    <w:p w:rsidR="00C81BDD" w:rsidRDefault="00C81BDD" w:rsidP="00C81BDD">
      <w:pPr>
        <w:pStyle w:val="Paragraphedeliste"/>
        <w:ind w:left="0"/>
      </w:pPr>
    </w:p>
    <w:p w:rsidR="000F1DCC" w:rsidRDefault="00C81BDD" w:rsidP="00C81BDD">
      <w:pPr>
        <w:pStyle w:val="Paragraphedeliste"/>
        <w:ind w:left="0"/>
      </w:pPr>
      <w:r>
        <w:rPr>
          <w:noProof/>
          <w:lang w:eastAsia="fr-FR"/>
        </w:rPr>
        <w:drawing>
          <wp:anchor distT="0" distB="0" distL="114300" distR="114300" simplePos="0" relativeHeight="251658240" behindDoc="0" locked="0" layoutInCell="1" allowOverlap="1" wp14:anchorId="7C6D0AF6" wp14:editId="7E4A6FE8">
            <wp:simplePos x="0" y="0"/>
            <wp:positionH relativeFrom="column">
              <wp:posOffset>1576705</wp:posOffset>
            </wp:positionH>
            <wp:positionV relativeFrom="paragraph">
              <wp:posOffset>297180</wp:posOffset>
            </wp:positionV>
            <wp:extent cx="1876425" cy="2044065"/>
            <wp:effectExtent l="0" t="0" r="9525"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76425" cy="2044065"/>
                    </a:xfrm>
                    <a:prstGeom prst="rect">
                      <a:avLst/>
                    </a:prstGeom>
                  </pic:spPr>
                </pic:pic>
              </a:graphicData>
            </a:graphic>
            <wp14:sizeRelH relativeFrom="page">
              <wp14:pctWidth>0</wp14:pctWidth>
            </wp14:sizeRelH>
            <wp14:sizeRelV relativeFrom="page">
              <wp14:pctHeight>0</wp14:pctHeight>
            </wp14:sizeRelV>
          </wp:anchor>
        </w:drawing>
      </w:r>
      <w:r w:rsidR="000F1DCC">
        <w:t xml:space="preserve">Ce répertoire contient le </w:t>
      </w:r>
      <w:proofErr w:type="spellStart"/>
      <w:r w:rsidR="000F1DCC">
        <w:t>WebService</w:t>
      </w:r>
      <w:proofErr w:type="spellEnd"/>
      <w:r w:rsidR="000F1DCC">
        <w:t xml:space="preserve"> de </w:t>
      </w:r>
      <w:proofErr w:type="spellStart"/>
      <w:r w:rsidR="000F1DCC">
        <w:t>PcVue</w:t>
      </w:r>
      <w:proofErr w:type="spellEnd"/>
      <w:r w:rsidR="000F1DCC">
        <w:t xml:space="preserve"> qui permet l’échange de données avec le </w:t>
      </w:r>
      <w:proofErr w:type="spellStart"/>
      <w:r w:rsidR="000F1DCC">
        <w:t>WebScheduler</w:t>
      </w:r>
      <w:proofErr w:type="spellEnd"/>
      <w:r w:rsidR="000F1DCC">
        <w:t>.</w:t>
      </w:r>
    </w:p>
    <w:p w:rsidR="00344E99" w:rsidRDefault="00344E99" w:rsidP="00C81BDD"/>
    <w:p w:rsidR="00C81BDD" w:rsidRDefault="00C81BDD" w:rsidP="00C81BDD"/>
    <w:p w:rsidR="00C81BDD" w:rsidRDefault="00C81BDD" w:rsidP="00C81BDD"/>
    <w:p w:rsidR="00C81BDD" w:rsidRDefault="00C81BDD" w:rsidP="00C81BDD"/>
    <w:p w:rsidR="00C81BDD" w:rsidRDefault="00C81BDD" w:rsidP="00C81BDD"/>
    <w:p w:rsidR="00C81BDD" w:rsidRDefault="00C81BDD" w:rsidP="00C81BDD"/>
    <w:p w:rsidR="00A73A1C" w:rsidRDefault="00A73A1C" w:rsidP="000F1DCC">
      <w:pPr>
        <w:pStyle w:val="Paragraphedeliste"/>
        <w:ind w:left="360"/>
      </w:pPr>
    </w:p>
    <w:p w:rsidR="00344E99" w:rsidRDefault="00C81BDD" w:rsidP="00344E99">
      <w:pPr>
        <w:pStyle w:val="Paragraphedeliste"/>
        <w:numPr>
          <w:ilvl w:val="0"/>
          <w:numId w:val="4"/>
        </w:numPr>
      </w:pPr>
      <w:r>
        <w:rPr>
          <w:noProof/>
          <w:lang w:eastAsia="fr-FR"/>
        </w:rPr>
        <w:drawing>
          <wp:anchor distT="0" distB="0" distL="114300" distR="114300" simplePos="0" relativeHeight="251659264" behindDoc="0" locked="0" layoutInCell="1" allowOverlap="1" wp14:anchorId="1265BEBB" wp14:editId="6452C9BF">
            <wp:simplePos x="0" y="0"/>
            <wp:positionH relativeFrom="column">
              <wp:posOffset>1167130</wp:posOffset>
            </wp:positionH>
            <wp:positionV relativeFrom="paragraph">
              <wp:posOffset>472440</wp:posOffset>
            </wp:positionV>
            <wp:extent cx="2419350" cy="2038350"/>
            <wp:effectExtent l="76200" t="76200" r="133350" b="13335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419350" cy="20383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344E99">
        <w:t xml:space="preserve">Depuis le « menu démarrer », réenregistrer les composants de </w:t>
      </w:r>
      <w:proofErr w:type="spellStart"/>
      <w:r w:rsidR="00344E99">
        <w:t>PcVue</w:t>
      </w:r>
      <w:proofErr w:type="spellEnd"/>
    </w:p>
    <w:p w:rsidR="00344E99" w:rsidRDefault="00344E99" w:rsidP="00344E99">
      <w:pPr>
        <w:ind w:left="360"/>
      </w:pPr>
    </w:p>
    <w:p w:rsidR="00C81BDD" w:rsidRDefault="00C81BDD" w:rsidP="00344E99">
      <w:pPr>
        <w:ind w:left="360"/>
      </w:pPr>
    </w:p>
    <w:p w:rsidR="00C81BDD" w:rsidRDefault="00C81BDD" w:rsidP="00344E99">
      <w:pPr>
        <w:ind w:left="360"/>
      </w:pPr>
    </w:p>
    <w:p w:rsidR="00C81BDD" w:rsidRDefault="00C81BDD" w:rsidP="00344E99">
      <w:pPr>
        <w:ind w:left="360"/>
      </w:pPr>
    </w:p>
    <w:p w:rsidR="00C81BDD" w:rsidRDefault="00C81BDD" w:rsidP="00344E99">
      <w:pPr>
        <w:ind w:left="360"/>
      </w:pPr>
    </w:p>
    <w:p w:rsidR="00C81BDD" w:rsidRDefault="00C81BDD" w:rsidP="00344E99">
      <w:pPr>
        <w:ind w:left="360"/>
      </w:pPr>
    </w:p>
    <w:p w:rsidR="00C81BDD" w:rsidRDefault="00C81BDD" w:rsidP="00344E99">
      <w:pPr>
        <w:ind w:left="360"/>
      </w:pPr>
    </w:p>
    <w:p w:rsidR="00C81BDD" w:rsidRDefault="00C81BDD" w:rsidP="00344E99">
      <w:pPr>
        <w:ind w:left="360"/>
      </w:pPr>
    </w:p>
    <w:p w:rsidR="000F1DCC" w:rsidRDefault="000F1DCC" w:rsidP="000F1DCC">
      <w:pPr>
        <w:pStyle w:val="Paragraphedeliste"/>
        <w:ind w:left="360"/>
      </w:pPr>
    </w:p>
    <w:p w:rsidR="00344E99" w:rsidRPr="008B67A2" w:rsidRDefault="000F1DCC" w:rsidP="00344E99">
      <w:pPr>
        <w:pStyle w:val="Paragraphedeliste"/>
        <w:numPr>
          <w:ilvl w:val="0"/>
          <w:numId w:val="2"/>
        </w:numPr>
        <w:rPr>
          <w:b/>
        </w:rPr>
      </w:pPr>
      <w:r w:rsidRPr="008B67A2">
        <w:rPr>
          <w:b/>
        </w:rPr>
        <w:t xml:space="preserve">Dans le Panneau de configuration Windows </w:t>
      </w:r>
      <w:r w:rsidRPr="008B67A2">
        <w:rPr>
          <w:b/>
        </w:rPr>
        <w:sym w:font="Wingdings" w:char="F0E0"/>
      </w:r>
      <w:r w:rsidRPr="008B67A2">
        <w:rPr>
          <w:b/>
        </w:rPr>
        <w:t xml:space="preserve"> Outils d’Administration </w:t>
      </w:r>
      <w:r w:rsidRPr="008B67A2">
        <w:rPr>
          <w:b/>
        </w:rPr>
        <w:sym w:font="Wingdings" w:char="F0E0"/>
      </w:r>
      <w:r w:rsidRPr="008B67A2">
        <w:rPr>
          <w:b/>
        </w:rPr>
        <w:t xml:space="preserve"> IIS</w:t>
      </w:r>
    </w:p>
    <w:p w:rsidR="00344E99" w:rsidRDefault="00344E99" w:rsidP="00344E99">
      <w:pPr>
        <w:pStyle w:val="Paragraphedeliste"/>
        <w:ind w:left="360"/>
      </w:pPr>
    </w:p>
    <w:p w:rsidR="00DE09A0" w:rsidRDefault="00DE09A0" w:rsidP="00C81BDD">
      <w:pPr>
        <w:pStyle w:val="Paragraphedeliste"/>
        <w:numPr>
          <w:ilvl w:val="0"/>
          <w:numId w:val="3"/>
        </w:numPr>
        <w:ind w:left="360"/>
      </w:pPr>
      <w:r>
        <w:rPr>
          <w:noProof/>
          <w:lang w:eastAsia="fr-FR"/>
        </w:rPr>
        <w:drawing>
          <wp:anchor distT="0" distB="0" distL="114300" distR="114300" simplePos="0" relativeHeight="251660288" behindDoc="0" locked="0" layoutInCell="1" allowOverlap="1" wp14:anchorId="7C1037D3" wp14:editId="153A8B9F">
            <wp:simplePos x="0" y="0"/>
            <wp:positionH relativeFrom="column">
              <wp:posOffset>942975</wp:posOffset>
            </wp:positionH>
            <wp:positionV relativeFrom="paragraph">
              <wp:posOffset>397510</wp:posOffset>
            </wp:positionV>
            <wp:extent cx="4076700" cy="3862070"/>
            <wp:effectExtent l="0" t="0" r="0"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076700" cy="3862070"/>
                    </a:xfrm>
                    <a:prstGeom prst="rect">
                      <a:avLst/>
                    </a:prstGeom>
                  </pic:spPr>
                </pic:pic>
              </a:graphicData>
            </a:graphic>
            <wp14:sizeRelH relativeFrom="page">
              <wp14:pctWidth>0</wp14:pctWidth>
            </wp14:sizeRelH>
            <wp14:sizeRelV relativeFrom="page">
              <wp14:pctHeight>0</wp14:pctHeight>
            </wp14:sizeRelV>
          </wp:anchor>
        </w:drawing>
      </w:r>
      <w:r w:rsidR="00344E99">
        <w:t xml:space="preserve">Dans IIS </w:t>
      </w:r>
      <w:r w:rsidR="00344E99">
        <w:sym w:font="Wingdings" w:char="F0E0"/>
      </w:r>
      <w:r w:rsidR="00344E99">
        <w:t xml:space="preserve"> Pool d’application, propriétés de </w:t>
      </w:r>
      <w:proofErr w:type="spellStart"/>
      <w:r w:rsidR="00344E99">
        <w:t>SVNet</w:t>
      </w:r>
      <w:proofErr w:type="spellEnd"/>
      <w:r w:rsidR="00344E99">
        <w:t xml:space="preserve"> 4.5, changer les paramètres suivants :</w:t>
      </w:r>
    </w:p>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r>
        <w:rPr>
          <w:noProof/>
          <w:lang w:eastAsia="fr-FR"/>
        </w:rPr>
        <w:drawing>
          <wp:anchor distT="0" distB="0" distL="114300" distR="114300" simplePos="0" relativeHeight="251661312" behindDoc="0" locked="0" layoutInCell="1" allowOverlap="1" wp14:anchorId="447DC73D" wp14:editId="28513C0A">
            <wp:simplePos x="0" y="0"/>
            <wp:positionH relativeFrom="column">
              <wp:posOffset>3110230</wp:posOffset>
            </wp:positionH>
            <wp:positionV relativeFrom="paragraph">
              <wp:posOffset>274320</wp:posOffset>
            </wp:positionV>
            <wp:extent cx="2763520" cy="3352800"/>
            <wp:effectExtent l="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763520" cy="3352800"/>
                    </a:xfrm>
                    <a:prstGeom prst="rect">
                      <a:avLst/>
                    </a:prstGeom>
                  </pic:spPr>
                </pic:pic>
              </a:graphicData>
            </a:graphic>
            <wp14:sizeRelH relativeFrom="page">
              <wp14:pctWidth>0</wp14:pctWidth>
            </wp14:sizeRelH>
            <wp14:sizeRelV relativeFrom="page">
              <wp14:pctHeight>0</wp14:pctHeight>
            </wp14:sizeRelV>
          </wp:anchor>
        </w:drawing>
      </w:r>
    </w:p>
    <w:p w:rsidR="00344E99" w:rsidRDefault="008B67A2" w:rsidP="00DE09A0">
      <w:r>
        <w:t>Mode pipeline géré : intégré</w:t>
      </w:r>
      <w:r w:rsidR="00DE09A0">
        <w:br/>
      </w:r>
      <w:r w:rsidR="00344E99">
        <w:t>User profile : False</w:t>
      </w:r>
      <w:r w:rsidR="00DE09A0">
        <w:br/>
      </w:r>
      <w:proofErr w:type="spellStart"/>
      <w:r w:rsidR="00344E99">
        <w:t>Allows</w:t>
      </w:r>
      <w:proofErr w:type="spellEnd"/>
      <w:r w:rsidR="00344E99">
        <w:t xml:space="preserve"> 32bits applications : </w:t>
      </w:r>
      <w:proofErr w:type="spellStart"/>
      <w:r w:rsidR="00344E99">
        <w:t>True</w:t>
      </w:r>
      <w:proofErr w:type="spellEnd"/>
    </w:p>
    <w:p w:rsidR="00C81BDD" w:rsidRDefault="00C81BDD" w:rsidP="00C81BDD">
      <w:pPr>
        <w:pStyle w:val="Paragraphedeliste"/>
        <w:ind w:left="360"/>
      </w:pPr>
    </w:p>
    <w:p w:rsidR="00344E99" w:rsidRDefault="00344E99" w:rsidP="00344E99">
      <w:pPr>
        <w:pStyle w:val="Paragraphedeliste"/>
      </w:pPr>
    </w:p>
    <w:p w:rsidR="00A73A1C" w:rsidRDefault="00A73A1C"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DE09A0" w:rsidRDefault="00DE09A0" w:rsidP="00DE09A0"/>
    <w:p w:rsidR="00A73A1C" w:rsidRDefault="00A73A1C" w:rsidP="00344E99">
      <w:pPr>
        <w:pStyle w:val="Paragraphedeliste"/>
      </w:pPr>
    </w:p>
    <w:p w:rsidR="00A73A1C" w:rsidRDefault="00A73A1C" w:rsidP="00344E99">
      <w:pPr>
        <w:pStyle w:val="Paragraphedeliste"/>
      </w:pPr>
    </w:p>
    <w:p w:rsidR="000F1DCC" w:rsidRDefault="00344E99" w:rsidP="00DE09A0">
      <w:pPr>
        <w:pStyle w:val="Paragraphedeliste"/>
        <w:numPr>
          <w:ilvl w:val="0"/>
          <w:numId w:val="3"/>
        </w:numPr>
        <w:ind w:left="360"/>
      </w:pPr>
      <w:r>
        <w:t xml:space="preserve">Dans </w:t>
      </w:r>
      <w:r w:rsidR="000F1DCC">
        <w:t>« Site Web par défaut » :</w:t>
      </w:r>
    </w:p>
    <w:p w:rsidR="00344E99" w:rsidRDefault="00344E99" w:rsidP="00DE09A0">
      <w:pPr>
        <w:pStyle w:val="Paragraphedeliste"/>
        <w:numPr>
          <w:ilvl w:val="0"/>
          <w:numId w:val="5"/>
        </w:numPr>
        <w:ind w:left="1068"/>
      </w:pPr>
      <w:r>
        <w:t>Ajouter l’application</w:t>
      </w:r>
    </w:p>
    <w:p w:rsidR="000F1DCC" w:rsidRPr="00DE09A0" w:rsidRDefault="000F1DCC" w:rsidP="00DE09A0">
      <w:pPr>
        <w:pStyle w:val="Paragraphedeliste"/>
        <w:ind w:left="708"/>
      </w:pPr>
      <w:r w:rsidRPr="00DE09A0">
        <w:t xml:space="preserve">Alias : </w:t>
      </w:r>
      <w:proofErr w:type="spellStart"/>
      <w:r w:rsidRPr="00DE09A0">
        <w:t>ScheduleData</w:t>
      </w:r>
      <w:proofErr w:type="spellEnd"/>
    </w:p>
    <w:p w:rsidR="000F1DCC" w:rsidRPr="00344E99" w:rsidRDefault="000F1DCC" w:rsidP="00DE09A0">
      <w:pPr>
        <w:pStyle w:val="Paragraphedeliste"/>
        <w:ind w:left="708"/>
        <w:rPr>
          <w:lang w:val="en-US"/>
        </w:rPr>
      </w:pPr>
      <w:proofErr w:type="spellStart"/>
      <w:proofErr w:type="gramStart"/>
      <w:r w:rsidRPr="00DE09A0">
        <w:rPr>
          <w:lang w:val="en-US"/>
        </w:rPr>
        <w:t>Chemin</w:t>
      </w:r>
      <w:proofErr w:type="spellEnd"/>
      <w:r w:rsidRPr="00DE09A0">
        <w:rPr>
          <w:lang w:val="en-US"/>
        </w:rPr>
        <w:t> :</w:t>
      </w:r>
      <w:proofErr w:type="gramEnd"/>
      <w:r w:rsidRPr="00DE09A0">
        <w:rPr>
          <w:lang w:val="en-US"/>
        </w:rPr>
        <w:t xml:space="preserve"> [</w:t>
      </w:r>
      <w:proofErr w:type="spellStart"/>
      <w:r w:rsidRPr="00DE09A0">
        <w:rPr>
          <w:lang w:val="en-US"/>
        </w:rPr>
        <w:t>ins</w:t>
      </w:r>
      <w:r w:rsidRPr="000F1DCC">
        <w:rPr>
          <w:lang w:val="en-US"/>
        </w:rPr>
        <w:t>tallPcVue</w:t>
      </w:r>
      <w:proofErr w:type="spellEnd"/>
      <w:r w:rsidRPr="000F1DCC">
        <w:rPr>
          <w:lang w:val="en-US"/>
        </w:rPr>
        <w:t>]\Bin\</w:t>
      </w:r>
      <w:proofErr w:type="spellStart"/>
      <w:r w:rsidRPr="000F1DCC">
        <w:rPr>
          <w:lang w:val="en-US"/>
        </w:rPr>
        <w:t>WebServerExtensions</w:t>
      </w:r>
      <w:proofErr w:type="spellEnd"/>
      <w:r w:rsidRPr="000F1DCC">
        <w:rPr>
          <w:lang w:val="en-US"/>
        </w:rPr>
        <w:t>\</w:t>
      </w:r>
      <w:proofErr w:type="spellStart"/>
      <w:r w:rsidRPr="000F1DCC">
        <w:rPr>
          <w:lang w:val="en-US"/>
        </w:rPr>
        <w:t>WebServicesToolkit</w:t>
      </w:r>
      <w:proofErr w:type="spellEnd"/>
      <w:r w:rsidRPr="000F1DCC">
        <w:rPr>
          <w:lang w:val="en-US"/>
        </w:rPr>
        <w:t xml:space="preserve">\ </w:t>
      </w:r>
      <w:proofErr w:type="spellStart"/>
      <w:r w:rsidRPr="000F1DCC">
        <w:rPr>
          <w:lang w:val="en-US"/>
        </w:rPr>
        <w:t>ScheduleData</w:t>
      </w:r>
      <w:proofErr w:type="spellEnd"/>
    </w:p>
    <w:p w:rsidR="000F1DCC" w:rsidRDefault="00DE09A0" w:rsidP="00DE09A0">
      <w:pPr>
        <w:pStyle w:val="Paragraphedeliste"/>
        <w:ind w:left="708"/>
        <w:rPr>
          <w:lang w:val="en-US"/>
        </w:rPr>
      </w:pPr>
      <w:r>
        <w:rPr>
          <w:noProof/>
          <w:lang w:eastAsia="fr-FR"/>
        </w:rPr>
        <w:drawing>
          <wp:anchor distT="0" distB="0" distL="114300" distR="114300" simplePos="0" relativeHeight="251662336" behindDoc="0" locked="0" layoutInCell="1" allowOverlap="1" wp14:anchorId="78B50DF4" wp14:editId="54E52F2B">
            <wp:simplePos x="0" y="0"/>
            <wp:positionH relativeFrom="column">
              <wp:posOffset>3005455</wp:posOffset>
            </wp:positionH>
            <wp:positionV relativeFrom="paragraph">
              <wp:posOffset>82550</wp:posOffset>
            </wp:positionV>
            <wp:extent cx="2686050" cy="1844675"/>
            <wp:effectExtent l="0" t="0" r="0" b="3175"/>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686050" cy="1844675"/>
                    </a:xfrm>
                    <a:prstGeom prst="rect">
                      <a:avLst/>
                    </a:prstGeom>
                  </pic:spPr>
                </pic:pic>
              </a:graphicData>
            </a:graphic>
            <wp14:sizeRelH relativeFrom="page">
              <wp14:pctWidth>0</wp14:pctWidth>
            </wp14:sizeRelH>
            <wp14:sizeRelV relativeFrom="page">
              <wp14:pctHeight>0</wp14:pctHeight>
            </wp14:sizeRelV>
          </wp:anchor>
        </w:drawing>
      </w:r>
      <w:r w:rsidR="000F1DCC">
        <w:rPr>
          <w:lang w:val="en-US"/>
        </w:rPr>
        <w:t>Applic</w:t>
      </w:r>
      <w:r w:rsidR="00344E99">
        <w:rPr>
          <w:lang w:val="en-US"/>
        </w:rPr>
        <w:t>ation</w:t>
      </w:r>
      <w:r w:rsidR="000F1DCC">
        <w:rPr>
          <w:lang w:val="en-US"/>
        </w:rPr>
        <w:t xml:space="preserve"> </w:t>
      </w:r>
      <w:proofErr w:type="gramStart"/>
      <w:r w:rsidR="000F1DCC">
        <w:rPr>
          <w:lang w:val="en-US"/>
        </w:rPr>
        <w:t>pool :</w:t>
      </w:r>
      <w:proofErr w:type="gramEnd"/>
      <w:r w:rsidR="000F1DCC">
        <w:rPr>
          <w:lang w:val="en-US"/>
        </w:rPr>
        <w:t xml:space="preserve"> SV.Net 4.5</w:t>
      </w:r>
    </w:p>
    <w:p w:rsidR="000F1DCC" w:rsidRDefault="000F1DCC" w:rsidP="000F1DCC">
      <w:pPr>
        <w:pStyle w:val="Paragraphedeliste"/>
        <w:ind w:left="360"/>
        <w:rPr>
          <w:lang w:val="en-US"/>
        </w:rPr>
      </w:pPr>
    </w:p>
    <w:p w:rsidR="00A73A1C" w:rsidRDefault="00A73A1C"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DE09A0" w:rsidRDefault="00DE09A0" w:rsidP="000F1DCC">
      <w:pPr>
        <w:pStyle w:val="Paragraphedeliste"/>
        <w:ind w:left="360"/>
        <w:rPr>
          <w:lang w:val="en-US"/>
        </w:rPr>
      </w:pPr>
    </w:p>
    <w:p w:rsidR="00344E99" w:rsidRPr="00DE09A0" w:rsidRDefault="00DE09A0" w:rsidP="00DE09A0">
      <w:pPr>
        <w:pStyle w:val="Paragraphedeliste"/>
        <w:numPr>
          <w:ilvl w:val="0"/>
          <w:numId w:val="5"/>
        </w:numPr>
        <w:ind w:left="1068"/>
        <w:rPr>
          <w:lang w:val="en-US"/>
        </w:rPr>
      </w:pPr>
      <w:r>
        <w:rPr>
          <w:noProof/>
          <w:lang w:eastAsia="fr-FR"/>
        </w:rPr>
        <w:drawing>
          <wp:anchor distT="0" distB="0" distL="114300" distR="114300" simplePos="0" relativeHeight="251663360" behindDoc="0" locked="0" layoutInCell="1" allowOverlap="1" wp14:anchorId="21AFF300" wp14:editId="760A1526">
            <wp:simplePos x="0" y="0"/>
            <wp:positionH relativeFrom="column">
              <wp:posOffset>1071880</wp:posOffset>
            </wp:positionH>
            <wp:positionV relativeFrom="paragraph">
              <wp:posOffset>469265</wp:posOffset>
            </wp:positionV>
            <wp:extent cx="3009900" cy="2844800"/>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09900" cy="2844800"/>
                    </a:xfrm>
                    <a:prstGeom prst="rect">
                      <a:avLst/>
                    </a:prstGeom>
                  </pic:spPr>
                </pic:pic>
              </a:graphicData>
            </a:graphic>
            <wp14:sizeRelH relativeFrom="page">
              <wp14:pctWidth>0</wp14:pctWidth>
            </wp14:sizeRelH>
            <wp14:sizeRelV relativeFrom="page">
              <wp14:pctHeight>0</wp14:pctHeight>
            </wp14:sizeRelV>
          </wp:anchor>
        </w:drawing>
      </w:r>
      <w:r w:rsidR="00A73A1C" w:rsidRPr="00DE09A0">
        <w:rPr>
          <w:lang w:val="en-US"/>
        </w:rPr>
        <w:t>Test</w:t>
      </w:r>
      <w:r w:rsidR="00344E99" w:rsidRPr="00DE09A0">
        <w:rPr>
          <w:lang w:val="en-US"/>
        </w:rPr>
        <w:t xml:space="preserve"> : </w:t>
      </w:r>
      <w:proofErr w:type="spellStart"/>
      <w:r w:rsidR="00344E99" w:rsidRPr="00DE09A0">
        <w:rPr>
          <w:lang w:val="en-US"/>
        </w:rPr>
        <w:t>d</w:t>
      </w:r>
      <w:r w:rsidR="000F1DCC" w:rsidRPr="00DE09A0">
        <w:rPr>
          <w:lang w:val="en-US"/>
        </w:rPr>
        <w:t>ans</w:t>
      </w:r>
      <w:proofErr w:type="spellEnd"/>
      <w:r w:rsidR="000F1DCC" w:rsidRPr="00DE09A0">
        <w:rPr>
          <w:lang w:val="en-US"/>
        </w:rPr>
        <w:t xml:space="preserve"> IE, </w:t>
      </w:r>
      <w:proofErr w:type="spellStart"/>
      <w:r w:rsidR="000F1DCC" w:rsidRPr="00DE09A0">
        <w:rPr>
          <w:lang w:val="en-US"/>
        </w:rPr>
        <w:t>lancez</w:t>
      </w:r>
      <w:proofErr w:type="spellEnd"/>
      <w:r w:rsidR="000F1DCC" w:rsidRPr="00DE09A0">
        <w:rPr>
          <w:lang w:val="en-US"/>
        </w:rPr>
        <w:t xml:space="preserve"> http://localhost/ </w:t>
      </w:r>
      <w:proofErr w:type="spellStart"/>
      <w:r w:rsidR="000F1DCC" w:rsidRPr="00DE09A0">
        <w:rPr>
          <w:lang w:val="en-US"/>
        </w:rPr>
        <w:t>ScheduleData</w:t>
      </w:r>
      <w:proofErr w:type="spellEnd"/>
      <w:r w:rsidR="000F1DCC" w:rsidRPr="00DE09A0">
        <w:rPr>
          <w:lang w:val="en-US"/>
        </w:rPr>
        <w:t xml:space="preserve">/ </w:t>
      </w:r>
      <w:proofErr w:type="spellStart"/>
      <w:r w:rsidR="000F1DCC" w:rsidRPr="00DE09A0">
        <w:rPr>
          <w:lang w:val="en-US"/>
        </w:rPr>
        <w:t>ScheduleData</w:t>
      </w:r>
      <w:r w:rsidR="00344E99" w:rsidRPr="00DE09A0">
        <w:rPr>
          <w:lang w:val="en-US"/>
        </w:rPr>
        <w:t>.svc</w:t>
      </w:r>
      <w:proofErr w:type="spellEnd"/>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DE09A0" w:rsidRDefault="00DE09A0" w:rsidP="00A73A1C">
      <w:pPr>
        <w:ind w:left="360"/>
        <w:rPr>
          <w:lang w:val="en-US"/>
        </w:rPr>
      </w:pPr>
    </w:p>
    <w:p w:rsidR="00A73A1C" w:rsidRPr="00A73A1C" w:rsidRDefault="00A73A1C" w:rsidP="00A73A1C">
      <w:pPr>
        <w:ind w:left="360"/>
        <w:rPr>
          <w:lang w:val="en-US"/>
        </w:rPr>
      </w:pPr>
    </w:p>
    <w:p w:rsidR="00344E99" w:rsidRPr="00DE09A0" w:rsidRDefault="00DE09A0" w:rsidP="00DE09A0">
      <w:pPr>
        <w:pStyle w:val="Paragraphedeliste"/>
        <w:numPr>
          <w:ilvl w:val="0"/>
          <w:numId w:val="5"/>
        </w:numPr>
        <w:ind w:left="1068"/>
      </w:pPr>
      <w:r>
        <w:rPr>
          <w:noProof/>
          <w:lang w:eastAsia="fr-FR"/>
        </w:rPr>
        <w:drawing>
          <wp:anchor distT="0" distB="0" distL="114300" distR="114300" simplePos="0" relativeHeight="251664384" behindDoc="0" locked="0" layoutInCell="1" allowOverlap="1" wp14:anchorId="362F419C" wp14:editId="4DF4C467">
            <wp:simplePos x="0" y="0"/>
            <wp:positionH relativeFrom="column">
              <wp:posOffset>3205480</wp:posOffset>
            </wp:positionH>
            <wp:positionV relativeFrom="paragraph">
              <wp:posOffset>121285</wp:posOffset>
            </wp:positionV>
            <wp:extent cx="2676525" cy="1846580"/>
            <wp:effectExtent l="0" t="0" r="9525" b="127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676525" cy="1846580"/>
                    </a:xfrm>
                    <a:prstGeom prst="rect">
                      <a:avLst/>
                    </a:prstGeom>
                  </pic:spPr>
                </pic:pic>
              </a:graphicData>
            </a:graphic>
            <wp14:sizeRelH relativeFrom="page">
              <wp14:pctWidth>0</wp14:pctWidth>
            </wp14:sizeRelH>
            <wp14:sizeRelV relativeFrom="page">
              <wp14:pctHeight>0</wp14:pctHeight>
            </wp14:sizeRelV>
          </wp:anchor>
        </w:drawing>
      </w:r>
      <w:r w:rsidR="00344E99" w:rsidRPr="00DE09A0">
        <w:t xml:space="preserve">Ajouter une application dans </w:t>
      </w:r>
    </w:p>
    <w:p w:rsidR="00766175" w:rsidRPr="000F1DCC" w:rsidRDefault="00766175" w:rsidP="00766175">
      <w:pPr>
        <w:pStyle w:val="Paragraphedeliste"/>
        <w:rPr>
          <w:lang w:val="en-US"/>
        </w:rPr>
      </w:pPr>
      <w:proofErr w:type="gramStart"/>
      <w:r w:rsidRPr="000F1DCC">
        <w:rPr>
          <w:lang w:val="en-US"/>
        </w:rPr>
        <w:t>Alias :</w:t>
      </w:r>
      <w:proofErr w:type="gramEnd"/>
      <w:r w:rsidRPr="000F1DCC">
        <w:rPr>
          <w:lang w:val="en-US"/>
        </w:rPr>
        <w:t xml:space="preserve"> </w:t>
      </w:r>
      <w:proofErr w:type="spellStart"/>
      <w:r w:rsidR="008B67A2">
        <w:rPr>
          <w:lang w:val="en-US"/>
        </w:rPr>
        <w:t>WebScheduler</w:t>
      </w:r>
      <w:proofErr w:type="spellEnd"/>
    </w:p>
    <w:p w:rsidR="00766175" w:rsidRPr="00344E99" w:rsidRDefault="00766175" w:rsidP="00766175">
      <w:pPr>
        <w:pStyle w:val="Paragraphedeliste"/>
        <w:rPr>
          <w:lang w:val="en-US"/>
        </w:rPr>
      </w:pPr>
      <w:proofErr w:type="spellStart"/>
      <w:proofErr w:type="gramStart"/>
      <w:r w:rsidRPr="000F1DCC">
        <w:rPr>
          <w:lang w:val="en-US"/>
        </w:rPr>
        <w:t>Chemin</w:t>
      </w:r>
      <w:proofErr w:type="spellEnd"/>
      <w:r w:rsidRPr="000F1DCC">
        <w:rPr>
          <w:lang w:val="en-US"/>
        </w:rPr>
        <w:t> :</w:t>
      </w:r>
      <w:proofErr w:type="gramEnd"/>
      <w:r w:rsidRPr="000F1DCC">
        <w:rPr>
          <w:lang w:val="en-US"/>
        </w:rPr>
        <w:t xml:space="preserve"> [</w:t>
      </w:r>
      <w:proofErr w:type="spellStart"/>
      <w:r w:rsidRPr="000F1DCC">
        <w:rPr>
          <w:lang w:val="en-US"/>
        </w:rPr>
        <w:t>installPcVue</w:t>
      </w:r>
      <w:proofErr w:type="spellEnd"/>
      <w:r w:rsidRPr="000F1DCC">
        <w:rPr>
          <w:lang w:val="en-US"/>
        </w:rPr>
        <w:t>]\Bin\</w:t>
      </w:r>
      <w:proofErr w:type="spellStart"/>
      <w:r w:rsidRPr="000F1DCC">
        <w:rPr>
          <w:lang w:val="en-US"/>
        </w:rPr>
        <w:t>WebServerExtensions</w:t>
      </w:r>
      <w:proofErr w:type="spellEnd"/>
      <w:r w:rsidRPr="000F1DCC">
        <w:rPr>
          <w:lang w:val="en-US"/>
        </w:rPr>
        <w:t>\</w:t>
      </w:r>
      <w:proofErr w:type="spellStart"/>
      <w:r w:rsidRPr="000F1DCC">
        <w:rPr>
          <w:lang w:val="en-US"/>
        </w:rPr>
        <w:t>WebSchedule</w:t>
      </w:r>
      <w:r w:rsidR="008B67A2">
        <w:rPr>
          <w:lang w:val="en-US"/>
        </w:rPr>
        <w:t>r</w:t>
      </w:r>
      <w:proofErr w:type="spellEnd"/>
    </w:p>
    <w:p w:rsidR="00766175" w:rsidRDefault="00766175" w:rsidP="00766175">
      <w:pPr>
        <w:pStyle w:val="Paragraphedeliste"/>
        <w:rPr>
          <w:lang w:val="en-US"/>
        </w:rPr>
      </w:pPr>
      <w:r>
        <w:rPr>
          <w:lang w:val="en-US"/>
        </w:rPr>
        <w:t xml:space="preserve">Application </w:t>
      </w:r>
      <w:proofErr w:type="gramStart"/>
      <w:r>
        <w:rPr>
          <w:lang w:val="en-US"/>
        </w:rPr>
        <w:t>pool :</w:t>
      </w:r>
      <w:proofErr w:type="gramEnd"/>
      <w:r>
        <w:rPr>
          <w:lang w:val="en-US"/>
        </w:rPr>
        <w:t xml:space="preserve"> SV.Net 4.5</w:t>
      </w:r>
    </w:p>
    <w:p w:rsidR="008B67A2" w:rsidRDefault="008B67A2" w:rsidP="00766175">
      <w:pPr>
        <w:pStyle w:val="Paragraphedeliste"/>
        <w:rPr>
          <w:lang w:val="en-US"/>
        </w:rPr>
      </w:pPr>
      <w:r>
        <w:rPr>
          <w:lang w:val="en-US"/>
        </w:rPr>
        <w:t xml:space="preserve">Document par </w:t>
      </w:r>
      <w:proofErr w:type="spellStart"/>
      <w:proofErr w:type="gramStart"/>
      <w:r>
        <w:rPr>
          <w:lang w:val="en-US"/>
        </w:rPr>
        <w:t>défaut</w:t>
      </w:r>
      <w:proofErr w:type="spellEnd"/>
      <w:r>
        <w:rPr>
          <w:lang w:val="en-US"/>
        </w:rPr>
        <w:t xml:space="preserve"> :</w:t>
      </w:r>
      <w:proofErr w:type="gramEnd"/>
      <w:r>
        <w:rPr>
          <w:lang w:val="en-US"/>
        </w:rPr>
        <w:t xml:space="preserve"> Default.aspx</w:t>
      </w:r>
    </w:p>
    <w:p w:rsidR="00344E99" w:rsidRPr="00344E99" w:rsidRDefault="00344E99" w:rsidP="00344E99">
      <w:pPr>
        <w:rPr>
          <w:lang w:val="en-US"/>
        </w:rPr>
      </w:pPr>
    </w:p>
    <w:p w:rsidR="000F1DCC" w:rsidRDefault="000F1DCC" w:rsidP="000F1DCC">
      <w:pPr>
        <w:rPr>
          <w:lang w:val="en-US"/>
        </w:rPr>
      </w:pPr>
    </w:p>
    <w:p w:rsidR="00C81BDD" w:rsidRPr="00C81BDD" w:rsidRDefault="00C81BDD" w:rsidP="000F1DCC">
      <w:pPr>
        <w:pStyle w:val="Paragraphedeliste"/>
        <w:numPr>
          <w:ilvl w:val="0"/>
          <w:numId w:val="3"/>
        </w:numPr>
        <w:ind w:left="360"/>
      </w:pPr>
      <w:r w:rsidRPr="00C81BDD">
        <w:lastRenderedPageBreak/>
        <w:t xml:space="preserve">Pour s’assurer du bon fonctionnement de </w:t>
      </w:r>
      <w:proofErr w:type="spellStart"/>
      <w:r w:rsidRPr="00C81BDD">
        <w:t>WebVue</w:t>
      </w:r>
      <w:proofErr w:type="spellEnd"/>
      <w:r w:rsidRPr="00C81BDD">
        <w:t xml:space="preserve"> et des Web Services, </w:t>
      </w:r>
      <w:proofErr w:type="spellStart"/>
      <w:r w:rsidRPr="00C81BDD">
        <w:t>verifier</w:t>
      </w:r>
      <w:proofErr w:type="spellEnd"/>
      <w:r w:rsidRPr="00C81BDD">
        <w:t xml:space="preserve"> que les Répertoires Virtuels créés par </w:t>
      </w:r>
      <w:proofErr w:type="spellStart"/>
      <w:r w:rsidRPr="00C81BDD">
        <w:t>PcVue</w:t>
      </w:r>
      <w:proofErr w:type="spellEnd"/>
      <w:r w:rsidRPr="00C81BDD">
        <w:t xml:space="preserve"> </w:t>
      </w:r>
      <w:proofErr w:type="spellStart"/>
      <w:r w:rsidRPr="00C81BDD">
        <w:t>utilize</w:t>
      </w:r>
      <w:proofErr w:type="spellEnd"/>
      <w:r w:rsidRPr="00C81BDD">
        <w:t xml:space="preserve"> le Pool d’application “SV .Net v4.5”</w:t>
      </w:r>
    </w:p>
    <w:p w:rsidR="00C81BDD" w:rsidRPr="00C81BDD" w:rsidRDefault="00C81BDD" w:rsidP="000F1DCC"/>
    <w:p w:rsidR="008B67A2" w:rsidRDefault="00126BF0" w:rsidP="008B67A2">
      <w:pPr>
        <w:pStyle w:val="Paragraphedeliste"/>
        <w:numPr>
          <w:ilvl w:val="0"/>
          <w:numId w:val="2"/>
        </w:numPr>
        <w:rPr>
          <w:b/>
        </w:rPr>
      </w:pPr>
      <w:r>
        <w:rPr>
          <w:b/>
        </w:rPr>
        <w:t xml:space="preserve">Configuration du projet </w:t>
      </w:r>
      <w:proofErr w:type="spellStart"/>
      <w:r>
        <w:rPr>
          <w:b/>
        </w:rPr>
        <w:t>PcVue</w:t>
      </w:r>
      <w:proofErr w:type="spellEnd"/>
    </w:p>
    <w:p w:rsidR="00CB51B2" w:rsidRPr="00CB51B2" w:rsidRDefault="00CB51B2" w:rsidP="00CB51B2">
      <w:pPr>
        <w:rPr>
          <w:b/>
        </w:rPr>
      </w:pPr>
    </w:p>
    <w:p w:rsidR="00126BF0" w:rsidRDefault="00126BF0" w:rsidP="00CB51B2">
      <w:pPr>
        <w:pStyle w:val="Paragraphedeliste"/>
        <w:numPr>
          <w:ilvl w:val="1"/>
          <w:numId w:val="3"/>
        </w:numPr>
        <w:ind w:left="360"/>
      </w:pPr>
      <w:r>
        <w:t xml:space="preserve">Configuration des droits </w:t>
      </w:r>
      <w:proofErr w:type="spellStart"/>
      <w:r>
        <w:t>PcVue</w:t>
      </w:r>
      <w:proofErr w:type="spellEnd"/>
    </w:p>
    <w:p w:rsidR="008B67A2" w:rsidRDefault="00126BF0" w:rsidP="00CB51B2">
      <w:pPr>
        <w:pStyle w:val="Paragraphedeliste"/>
        <w:ind w:left="360"/>
      </w:pPr>
      <w:r>
        <w:t xml:space="preserve">Créer un utilisateur avec des droits Web : « Accès </w:t>
      </w:r>
      <w:proofErr w:type="spellStart"/>
      <w:r>
        <w:t>WebVue</w:t>
      </w:r>
      <w:proofErr w:type="spellEnd"/>
      <w:r>
        <w:t> »</w:t>
      </w:r>
    </w:p>
    <w:p w:rsidR="00126BF0" w:rsidRDefault="00126BF0" w:rsidP="00CB51B2">
      <w:pPr>
        <w:pStyle w:val="Paragraphedeliste"/>
        <w:ind w:left="360"/>
      </w:pPr>
    </w:p>
    <w:p w:rsidR="00C81BDD" w:rsidRDefault="00C81BDD" w:rsidP="00CB51B2">
      <w:pPr>
        <w:pStyle w:val="Paragraphedeliste"/>
        <w:numPr>
          <w:ilvl w:val="1"/>
          <w:numId w:val="3"/>
        </w:numPr>
        <w:ind w:left="360"/>
      </w:pPr>
      <w:r>
        <w:t xml:space="preserve">Configuration du </w:t>
      </w:r>
      <w:proofErr w:type="spellStart"/>
      <w:r>
        <w:t>WebScheduler</w:t>
      </w:r>
      <w:proofErr w:type="spellEnd"/>
      <w:r w:rsidR="00CB51B2">
        <w:t xml:space="preserve"> pour les Tables Horaires « CRON »</w:t>
      </w:r>
    </w:p>
    <w:p w:rsidR="00755BAE" w:rsidRDefault="00755BAE" w:rsidP="00755BAE">
      <w:pPr>
        <w:pStyle w:val="Paragraphedeliste"/>
        <w:ind w:left="-360"/>
      </w:pPr>
    </w:p>
    <w:p w:rsidR="00C81BDD" w:rsidRDefault="00C81BDD" w:rsidP="00755BAE">
      <w:pPr>
        <w:pStyle w:val="Paragraphedeliste"/>
        <w:ind w:left="0"/>
      </w:pPr>
      <w:r>
        <w:t>Dans le fichier [installPcVue]</w:t>
      </w:r>
      <w:r w:rsidRPr="000F1DCC">
        <w:t>\</w:t>
      </w:r>
      <w:r w:rsidR="00CB51B2" w:rsidRPr="00CB51B2">
        <w:t>Bin\WebServerExtensions\WebServicesToolkit\ScheduleData\bin\ScheduleData.Drivers.CronDat.dll.config</w:t>
      </w:r>
      <w:r w:rsidR="00CB51B2">
        <w:t>, renseignez le répertoire CTEMP du projet cible.</w:t>
      </w:r>
    </w:p>
    <w:p w:rsidR="00CB51B2" w:rsidRDefault="00CB51B2" w:rsidP="00CB51B2">
      <w:pPr>
        <w:pStyle w:val="Paragraphedeliste"/>
        <w:ind w:left="-360" w:firstLine="360"/>
      </w:pPr>
      <w:r>
        <w:rPr>
          <w:noProof/>
          <w:lang w:eastAsia="fr-FR"/>
        </w:rPr>
        <w:drawing>
          <wp:anchor distT="0" distB="0" distL="114300" distR="114300" simplePos="0" relativeHeight="251665408" behindDoc="0" locked="0" layoutInCell="1" allowOverlap="1" wp14:anchorId="51E7EF77" wp14:editId="49DA7A34">
            <wp:simplePos x="0" y="0"/>
            <wp:positionH relativeFrom="column">
              <wp:posOffset>205105</wp:posOffset>
            </wp:positionH>
            <wp:positionV relativeFrom="paragraph">
              <wp:posOffset>58420</wp:posOffset>
            </wp:positionV>
            <wp:extent cx="4419600" cy="1977390"/>
            <wp:effectExtent l="0" t="0" r="0" b="381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419600" cy="1977390"/>
                    </a:xfrm>
                    <a:prstGeom prst="rect">
                      <a:avLst/>
                    </a:prstGeom>
                  </pic:spPr>
                </pic:pic>
              </a:graphicData>
            </a:graphic>
            <wp14:sizeRelH relativeFrom="page">
              <wp14:pctWidth>0</wp14:pctWidth>
            </wp14:sizeRelH>
            <wp14:sizeRelV relativeFrom="page">
              <wp14:pctHeight>0</wp14:pctHeight>
            </wp14:sizeRelV>
          </wp:anchor>
        </w:drawing>
      </w: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B51B2" w:rsidRDefault="00CB51B2" w:rsidP="00CB51B2">
      <w:pPr>
        <w:pStyle w:val="Paragraphedeliste"/>
        <w:ind w:left="-360" w:firstLine="360"/>
      </w:pPr>
    </w:p>
    <w:p w:rsidR="00C81BDD" w:rsidRDefault="00C81BDD" w:rsidP="00CB51B2">
      <w:pPr>
        <w:pStyle w:val="Paragraphedeliste"/>
        <w:ind w:left="360"/>
      </w:pPr>
    </w:p>
    <w:p w:rsidR="00755BAE" w:rsidRDefault="00755BAE" w:rsidP="00755BAE">
      <w:pPr>
        <w:pStyle w:val="Paragraphedeliste"/>
        <w:numPr>
          <w:ilvl w:val="1"/>
          <w:numId w:val="3"/>
        </w:numPr>
        <w:ind w:left="360"/>
      </w:pPr>
      <w:r>
        <w:t xml:space="preserve">Configuration du </w:t>
      </w:r>
      <w:proofErr w:type="spellStart"/>
      <w:r>
        <w:t>WebScheduler</w:t>
      </w:r>
      <w:proofErr w:type="spellEnd"/>
      <w:r>
        <w:t xml:space="preserve"> pour les Tables Horaires </w:t>
      </w:r>
      <w:proofErr w:type="spellStart"/>
      <w:r>
        <w:t>BACnet</w:t>
      </w:r>
      <w:proofErr w:type="spellEnd"/>
    </w:p>
    <w:p w:rsidR="00755BAE" w:rsidRDefault="00755BAE" w:rsidP="00755BAE">
      <w:r>
        <w:t>Dans le fichier [installPcVue]</w:t>
      </w:r>
      <w:r w:rsidRPr="000F1DCC">
        <w:t>\</w:t>
      </w:r>
      <w:r w:rsidRPr="00CB51B2">
        <w:t>Bin\WebServerExtensions\WebServicesToolkit\ScheduleData\bin\</w:t>
      </w:r>
      <w:r w:rsidRPr="00755BAE">
        <w:t>Schedules.dat</w:t>
      </w:r>
      <w:r>
        <w:t xml:space="preserve">, renseignez les objets </w:t>
      </w:r>
      <w:proofErr w:type="spellStart"/>
      <w:r>
        <w:t>BACnet</w:t>
      </w:r>
      <w:proofErr w:type="spellEnd"/>
      <w:r>
        <w:t xml:space="preserve"> liés, avec la syntaxe suivante :</w:t>
      </w:r>
    </w:p>
    <w:p w:rsidR="00755BAE" w:rsidRPr="00755BAE" w:rsidRDefault="00755BAE" w:rsidP="00755BAE">
      <w:pPr>
        <w:rPr>
          <w:b/>
        </w:rPr>
      </w:pPr>
      <w:r w:rsidRPr="00755BAE">
        <w:rPr>
          <w:b/>
        </w:rPr>
        <w:t>BACSHED</w:t>
      </w:r>
      <w:proofErr w:type="gramStart"/>
      <w:r w:rsidRPr="00755BAE">
        <w:rPr>
          <w:b/>
        </w:rPr>
        <w:t>,Nom,DescriptionL1,DescriptionL2,AssocLabel,NomEqt,</w:t>
      </w:r>
      <w:r w:rsidRPr="00755BAE">
        <w:rPr>
          <w:b/>
          <w:color w:val="FF0000"/>
        </w:rPr>
        <w:t>NumDevice,IdInstanceSchedule,Priority</w:t>
      </w:r>
      <w:proofErr w:type="gramEnd"/>
    </w:p>
    <w:p w:rsidR="00126BF0" w:rsidRDefault="00126BF0" w:rsidP="00755BAE"/>
    <w:p w:rsidR="008B67A2" w:rsidRDefault="00755BAE" w:rsidP="00755BAE">
      <w:pPr>
        <w:pStyle w:val="Paragraphedeliste"/>
        <w:numPr>
          <w:ilvl w:val="1"/>
          <w:numId w:val="3"/>
        </w:numPr>
        <w:ind w:left="360"/>
      </w:pPr>
      <w:r>
        <w:t xml:space="preserve">Configuration des droits utilisateurs dans le </w:t>
      </w:r>
      <w:proofErr w:type="spellStart"/>
      <w:r>
        <w:t>WebScheduler</w:t>
      </w:r>
      <w:proofErr w:type="spellEnd"/>
    </w:p>
    <w:p w:rsidR="00755BAE" w:rsidRDefault="00755BAE" w:rsidP="00755BAE">
      <w:r>
        <w:t>Dans le fichier [installPcVue]</w:t>
      </w:r>
      <w:r w:rsidRPr="000F1DCC">
        <w:t>\</w:t>
      </w:r>
      <w:r w:rsidRPr="00CB51B2">
        <w:t>Bin\WebServerExtensions\W</w:t>
      </w:r>
      <w:r>
        <w:t>ebServicesToolkit\ScheduleData\config</w:t>
      </w:r>
      <w:r w:rsidRPr="00CB51B2">
        <w:t>\</w:t>
      </w:r>
      <w:r w:rsidRPr="00755BAE">
        <w:t>SchedulesAccess.dat</w:t>
      </w:r>
      <w:r>
        <w:t>, déclarez les utilisateurs comme suivant :</w:t>
      </w:r>
    </w:p>
    <w:p w:rsidR="00755BAE" w:rsidRDefault="00755BAE" w:rsidP="00755BAE">
      <w:r>
        <w:t>*, « * »,65535  = tout le monde a tous les droits</w:t>
      </w:r>
    </w:p>
    <w:p w:rsidR="00755BAE" w:rsidRDefault="00755BAE" w:rsidP="00755BAE">
      <w:r>
        <w:t>Web, « toto* », 65535 = signifie que seul l’utilisateur « web » a le droit de se connecter, et ne verra que les tables horaires qui commencent par « toto ».</w:t>
      </w:r>
    </w:p>
    <w:p w:rsidR="00755BAE" w:rsidRDefault="00755BAE" w:rsidP="00755BAE">
      <w:r>
        <w:lastRenderedPageBreak/>
        <w:t>Le mot dans le 3</w:t>
      </w:r>
      <w:r w:rsidRPr="00755BAE">
        <w:rPr>
          <w:vertAlign w:val="superscript"/>
        </w:rPr>
        <w:t>e</w:t>
      </w:r>
      <w:r>
        <w:t xml:space="preserve"> champ</w:t>
      </w:r>
      <w:r w:rsidR="004879BA">
        <w:t xml:space="preserve"> se décline comme suivant :</w:t>
      </w:r>
    </w:p>
    <w:tbl>
      <w:tblPr>
        <w:tblStyle w:val="Grilledutableau"/>
        <w:tblW w:w="4850" w:type="dxa"/>
        <w:tblLook w:val="04A0" w:firstRow="1" w:lastRow="0" w:firstColumn="1" w:lastColumn="0" w:noHBand="0" w:noVBand="1"/>
      </w:tblPr>
      <w:tblGrid>
        <w:gridCol w:w="792"/>
        <w:gridCol w:w="2255"/>
        <w:gridCol w:w="1803"/>
      </w:tblGrid>
      <w:tr w:rsidR="004879BA" w:rsidRPr="004879BA" w:rsidTr="004879BA">
        <w:tc>
          <w:tcPr>
            <w:tcW w:w="792" w:type="dxa"/>
          </w:tcPr>
          <w:p w:rsidR="004879BA" w:rsidRPr="004879BA" w:rsidRDefault="004879BA" w:rsidP="00755BAE">
            <w:pPr>
              <w:rPr>
                <w:b/>
              </w:rPr>
            </w:pPr>
            <w:r w:rsidRPr="004879BA">
              <w:rPr>
                <w:b/>
              </w:rPr>
              <w:t>Bit</w:t>
            </w:r>
          </w:p>
        </w:tc>
        <w:tc>
          <w:tcPr>
            <w:tcW w:w="2255" w:type="dxa"/>
          </w:tcPr>
          <w:p w:rsidR="004879BA" w:rsidRPr="004879BA" w:rsidRDefault="004879BA" w:rsidP="00755BAE">
            <w:pPr>
              <w:rPr>
                <w:b/>
              </w:rPr>
            </w:pPr>
            <w:r w:rsidRPr="004879BA">
              <w:rPr>
                <w:b/>
              </w:rPr>
              <w:t>Signification</w:t>
            </w:r>
          </w:p>
        </w:tc>
        <w:tc>
          <w:tcPr>
            <w:tcW w:w="1803" w:type="dxa"/>
          </w:tcPr>
          <w:p w:rsidR="004879BA" w:rsidRPr="004879BA" w:rsidRDefault="004879BA" w:rsidP="00755BAE">
            <w:pPr>
              <w:rPr>
                <w:b/>
              </w:rPr>
            </w:pPr>
            <w:r w:rsidRPr="004879BA">
              <w:rPr>
                <w:b/>
              </w:rPr>
              <w:t>Valeur décimale</w:t>
            </w:r>
          </w:p>
        </w:tc>
      </w:tr>
      <w:tr w:rsidR="004879BA" w:rsidRPr="004879BA" w:rsidTr="004879BA">
        <w:tc>
          <w:tcPr>
            <w:tcW w:w="792" w:type="dxa"/>
          </w:tcPr>
          <w:p w:rsidR="004879BA" w:rsidRPr="004879BA" w:rsidRDefault="004879BA" w:rsidP="00755BAE">
            <w:pPr>
              <w:rPr>
                <w:b/>
              </w:rPr>
            </w:pPr>
            <w:r w:rsidRPr="004879BA">
              <w:rPr>
                <w:b/>
              </w:rPr>
              <w:t>0</w:t>
            </w:r>
          </w:p>
        </w:tc>
        <w:tc>
          <w:tcPr>
            <w:tcW w:w="2255" w:type="dxa"/>
          </w:tcPr>
          <w:p w:rsidR="004879BA" w:rsidRPr="004879BA" w:rsidRDefault="004879BA" w:rsidP="00755BAE">
            <w:proofErr w:type="spellStart"/>
            <w:r w:rsidRPr="004879BA">
              <w:t>Calendar</w:t>
            </w:r>
            <w:proofErr w:type="spellEnd"/>
            <w:r w:rsidRPr="004879BA">
              <w:t xml:space="preserve"> Read</w:t>
            </w:r>
          </w:p>
        </w:tc>
        <w:tc>
          <w:tcPr>
            <w:tcW w:w="1803" w:type="dxa"/>
          </w:tcPr>
          <w:p w:rsidR="004879BA" w:rsidRPr="004879BA" w:rsidRDefault="004879BA" w:rsidP="00755BAE">
            <w:pPr>
              <w:rPr>
                <w:b/>
              </w:rPr>
            </w:pPr>
            <w:r w:rsidRPr="004879BA">
              <w:rPr>
                <w:b/>
              </w:rPr>
              <w:t>1</w:t>
            </w:r>
          </w:p>
        </w:tc>
      </w:tr>
      <w:tr w:rsidR="004879BA" w:rsidTr="004879BA">
        <w:tc>
          <w:tcPr>
            <w:tcW w:w="792" w:type="dxa"/>
          </w:tcPr>
          <w:p w:rsidR="004879BA" w:rsidRPr="004879BA" w:rsidRDefault="004879BA" w:rsidP="00755BAE">
            <w:pPr>
              <w:rPr>
                <w:b/>
              </w:rPr>
            </w:pPr>
            <w:r w:rsidRPr="004879BA">
              <w:rPr>
                <w:b/>
              </w:rPr>
              <w:t>1</w:t>
            </w:r>
          </w:p>
        </w:tc>
        <w:tc>
          <w:tcPr>
            <w:tcW w:w="2255" w:type="dxa"/>
          </w:tcPr>
          <w:p w:rsidR="004879BA" w:rsidRPr="004879BA" w:rsidRDefault="004879BA" w:rsidP="00755BAE">
            <w:pPr>
              <w:rPr>
                <w:i/>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2</w:t>
            </w:r>
          </w:p>
        </w:tc>
      </w:tr>
      <w:tr w:rsidR="004879BA" w:rsidTr="004879BA">
        <w:tc>
          <w:tcPr>
            <w:tcW w:w="792" w:type="dxa"/>
          </w:tcPr>
          <w:p w:rsidR="004879BA" w:rsidRPr="004879BA" w:rsidRDefault="004879BA" w:rsidP="00755BAE">
            <w:pPr>
              <w:rPr>
                <w:b/>
              </w:rPr>
            </w:pPr>
            <w:r w:rsidRPr="004879BA">
              <w:rPr>
                <w:b/>
              </w:rPr>
              <w:t>2</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4</w:t>
            </w:r>
          </w:p>
        </w:tc>
      </w:tr>
      <w:tr w:rsidR="004879BA" w:rsidTr="004879BA">
        <w:tc>
          <w:tcPr>
            <w:tcW w:w="792" w:type="dxa"/>
          </w:tcPr>
          <w:p w:rsidR="004879BA" w:rsidRPr="004879BA" w:rsidRDefault="004879BA" w:rsidP="00755BAE">
            <w:pPr>
              <w:rPr>
                <w:b/>
              </w:rPr>
            </w:pPr>
            <w:r w:rsidRPr="004879BA">
              <w:rPr>
                <w:b/>
              </w:rPr>
              <w:t>3</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8</w:t>
            </w:r>
          </w:p>
        </w:tc>
      </w:tr>
      <w:tr w:rsidR="004879BA" w:rsidRPr="004879BA" w:rsidTr="004879BA">
        <w:tc>
          <w:tcPr>
            <w:tcW w:w="792" w:type="dxa"/>
          </w:tcPr>
          <w:p w:rsidR="004879BA" w:rsidRPr="004879BA" w:rsidRDefault="004879BA" w:rsidP="00755BAE">
            <w:pPr>
              <w:rPr>
                <w:b/>
              </w:rPr>
            </w:pPr>
            <w:r w:rsidRPr="004879BA">
              <w:rPr>
                <w:b/>
              </w:rPr>
              <w:t>4</w:t>
            </w:r>
          </w:p>
        </w:tc>
        <w:tc>
          <w:tcPr>
            <w:tcW w:w="2255" w:type="dxa"/>
          </w:tcPr>
          <w:p w:rsidR="004879BA" w:rsidRPr="004879BA" w:rsidRDefault="004879BA" w:rsidP="00755BAE">
            <w:proofErr w:type="spellStart"/>
            <w:r w:rsidRPr="004879BA">
              <w:t>Calendar</w:t>
            </w:r>
            <w:proofErr w:type="spellEnd"/>
            <w:r w:rsidRPr="004879BA">
              <w:t xml:space="preserve"> </w:t>
            </w:r>
            <w:proofErr w:type="spellStart"/>
            <w:r w:rsidRPr="004879BA">
              <w:t>Write</w:t>
            </w:r>
            <w:proofErr w:type="spellEnd"/>
          </w:p>
        </w:tc>
        <w:tc>
          <w:tcPr>
            <w:tcW w:w="1803" w:type="dxa"/>
          </w:tcPr>
          <w:p w:rsidR="004879BA" w:rsidRPr="004879BA" w:rsidRDefault="004879BA" w:rsidP="00755BAE">
            <w:pPr>
              <w:rPr>
                <w:b/>
              </w:rPr>
            </w:pPr>
            <w:r w:rsidRPr="004879BA">
              <w:rPr>
                <w:b/>
              </w:rPr>
              <w:t>16</w:t>
            </w:r>
          </w:p>
        </w:tc>
      </w:tr>
      <w:tr w:rsidR="004879BA" w:rsidTr="004879BA">
        <w:tc>
          <w:tcPr>
            <w:tcW w:w="792" w:type="dxa"/>
          </w:tcPr>
          <w:p w:rsidR="004879BA" w:rsidRPr="004879BA" w:rsidRDefault="004879BA" w:rsidP="00755BAE">
            <w:pPr>
              <w:rPr>
                <w:b/>
              </w:rPr>
            </w:pPr>
            <w:r w:rsidRPr="004879BA">
              <w:rPr>
                <w:b/>
              </w:rPr>
              <w:t>5</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32</w:t>
            </w:r>
          </w:p>
        </w:tc>
      </w:tr>
      <w:tr w:rsidR="004879BA" w:rsidTr="004879BA">
        <w:tc>
          <w:tcPr>
            <w:tcW w:w="792" w:type="dxa"/>
          </w:tcPr>
          <w:p w:rsidR="004879BA" w:rsidRPr="004879BA" w:rsidRDefault="004879BA" w:rsidP="00755BAE">
            <w:pPr>
              <w:rPr>
                <w:b/>
              </w:rPr>
            </w:pPr>
            <w:r w:rsidRPr="004879BA">
              <w:rPr>
                <w:b/>
              </w:rPr>
              <w:t>6</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64</w:t>
            </w:r>
          </w:p>
        </w:tc>
      </w:tr>
      <w:tr w:rsidR="004879BA" w:rsidTr="004879BA">
        <w:tc>
          <w:tcPr>
            <w:tcW w:w="792" w:type="dxa"/>
          </w:tcPr>
          <w:p w:rsidR="004879BA" w:rsidRPr="004879BA" w:rsidRDefault="004879BA" w:rsidP="00755BAE">
            <w:pPr>
              <w:rPr>
                <w:b/>
              </w:rPr>
            </w:pPr>
            <w:r w:rsidRPr="004879BA">
              <w:rPr>
                <w:b/>
              </w:rPr>
              <w:t>7</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128</w:t>
            </w:r>
          </w:p>
        </w:tc>
      </w:tr>
      <w:tr w:rsidR="004879BA" w:rsidRPr="004879BA" w:rsidTr="004879BA">
        <w:tc>
          <w:tcPr>
            <w:tcW w:w="792" w:type="dxa"/>
          </w:tcPr>
          <w:p w:rsidR="004879BA" w:rsidRPr="004879BA" w:rsidRDefault="004879BA" w:rsidP="00755BAE">
            <w:pPr>
              <w:rPr>
                <w:b/>
              </w:rPr>
            </w:pPr>
            <w:r w:rsidRPr="004879BA">
              <w:rPr>
                <w:b/>
              </w:rPr>
              <w:t>8</w:t>
            </w:r>
          </w:p>
        </w:tc>
        <w:tc>
          <w:tcPr>
            <w:tcW w:w="2255" w:type="dxa"/>
          </w:tcPr>
          <w:p w:rsidR="004879BA" w:rsidRPr="004879BA" w:rsidRDefault="004879BA" w:rsidP="00755BAE">
            <w:r w:rsidRPr="004879BA">
              <w:t xml:space="preserve">Standard </w:t>
            </w:r>
            <w:proofErr w:type="spellStart"/>
            <w:r w:rsidRPr="004879BA">
              <w:t>Week</w:t>
            </w:r>
            <w:proofErr w:type="spellEnd"/>
            <w:r w:rsidRPr="004879BA">
              <w:t xml:space="preserve"> Read</w:t>
            </w:r>
          </w:p>
        </w:tc>
        <w:tc>
          <w:tcPr>
            <w:tcW w:w="1803" w:type="dxa"/>
          </w:tcPr>
          <w:p w:rsidR="004879BA" w:rsidRPr="004879BA" w:rsidRDefault="004879BA" w:rsidP="00755BAE">
            <w:pPr>
              <w:rPr>
                <w:b/>
              </w:rPr>
            </w:pPr>
            <w:r w:rsidRPr="004879BA">
              <w:rPr>
                <w:b/>
              </w:rPr>
              <w:t>256</w:t>
            </w:r>
          </w:p>
        </w:tc>
      </w:tr>
      <w:tr w:rsidR="004879BA" w:rsidTr="004879BA">
        <w:tc>
          <w:tcPr>
            <w:tcW w:w="792" w:type="dxa"/>
          </w:tcPr>
          <w:p w:rsidR="004879BA" w:rsidRPr="004879BA" w:rsidRDefault="004879BA" w:rsidP="00755BAE">
            <w:pPr>
              <w:rPr>
                <w:b/>
              </w:rPr>
            </w:pPr>
            <w:r w:rsidRPr="004879BA">
              <w:rPr>
                <w:b/>
              </w:rPr>
              <w:t>9</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512</w:t>
            </w:r>
          </w:p>
        </w:tc>
      </w:tr>
      <w:tr w:rsidR="004879BA" w:rsidTr="004879BA">
        <w:tc>
          <w:tcPr>
            <w:tcW w:w="792" w:type="dxa"/>
          </w:tcPr>
          <w:p w:rsidR="004879BA" w:rsidRPr="004879BA" w:rsidRDefault="004879BA" w:rsidP="00755BAE">
            <w:pPr>
              <w:rPr>
                <w:b/>
              </w:rPr>
            </w:pPr>
            <w:r w:rsidRPr="004879BA">
              <w:rPr>
                <w:b/>
              </w:rPr>
              <w:t>10</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1024</w:t>
            </w:r>
          </w:p>
        </w:tc>
      </w:tr>
      <w:tr w:rsidR="004879BA" w:rsidRPr="004879BA" w:rsidTr="004879BA">
        <w:tc>
          <w:tcPr>
            <w:tcW w:w="792" w:type="dxa"/>
          </w:tcPr>
          <w:p w:rsidR="004879BA" w:rsidRPr="004879BA" w:rsidRDefault="004879BA" w:rsidP="00755BAE">
            <w:pPr>
              <w:rPr>
                <w:b/>
              </w:rPr>
            </w:pPr>
            <w:r w:rsidRPr="004879BA">
              <w:rPr>
                <w:b/>
              </w:rPr>
              <w:t>11</w:t>
            </w:r>
          </w:p>
        </w:tc>
        <w:tc>
          <w:tcPr>
            <w:tcW w:w="2255" w:type="dxa"/>
          </w:tcPr>
          <w:p w:rsidR="004879BA" w:rsidRPr="004879BA" w:rsidRDefault="004879BA" w:rsidP="00755BAE">
            <w:r w:rsidRPr="004879BA">
              <w:t xml:space="preserve">Standard </w:t>
            </w:r>
            <w:proofErr w:type="spellStart"/>
            <w:r w:rsidRPr="004879BA">
              <w:t>Week</w:t>
            </w:r>
            <w:proofErr w:type="spellEnd"/>
            <w:r w:rsidRPr="004879BA">
              <w:t xml:space="preserve"> </w:t>
            </w:r>
            <w:proofErr w:type="spellStart"/>
            <w:r w:rsidRPr="004879BA">
              <w:t>Write</w:t>
            </w:r>
            <w:proofErr w:type="spellEnd"/>
          </w:p>
        </w:tc>
        <w:tc>
          <w:tcPr>
            <w:tcW w:w="1803" w:type="dxa"/>
          </w:tcPr>
          <w:p w:rsidR="004879BA" w:rsidRPr="004879BA" w:rsidRDefault="004879BA" w:rsidP="00755BAE">
            <w:pPr>
              <w:rPr>
                <w:b/>
              </w:rPr>
            </w:pPr>
            <w:r w:rsidRPr="004879BA">
              <w:rPr>
                <w:b/>
              </w:rPr>
              <w:t>2048</w:t>
            </w:r>
          </w:p>
        </w:tc>
      </w:tr>
      <w:tr w:rsidR="004879BA" w:rsidTr="004879BA">
        <w:tc>
          <w:tcPr>
            <w:tcW w:w="792" w:type="dxa"/>
          </w:tcPr>
          <w:p w:rsidR="004879BA" w:rsidRPr="004879BA" w:rsidRDefault="004879BA" w:rsidP="00755BAE">
            <w:pPr>
              <w:rPr>
                <w:b/>
              </w:rPr>
            </w:pPr>
            <w:r w:rsidRPr="004879BA">
              <w:rPr>
                <w:b/>
              </w:rPr>
              <w:t>12</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4096</w:t>
            </w:r>
          </w:p>
        </w:tc>
      </w:tr>
      <w:tr w:rsidR="004879BA" w:rsidTr="004879BA">
        <w:tc>
          <w:tcPr>
            <w:tcW w:w="792" w:type="dxa"/>
          </w:tcPr>
          <w:p w:rsidR="004879BA" w:rsidRPr="004879BA" w:rsidRDefault="004879BA" w:rsidP="00755BAE">
            <w:pPr>
              <w:rPr>
                <w:b/>
              </w:rPr>
            </w:pPr>
            <w:r w:rsidRPr="004879BA">
              <w:rPr>
                <w:b/>
              </w:rPr>
              <w:t>13</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8192</w:t>
            </w:r>
          </w:p>
        </w:tc>
      </w:tr>
      <w:tr w:rsidR="004879BA" w:rsidTr="004879BA">
        <w:tc>
          <w:tcPr>
            <w:tcW w:w="792" w:type="dxa"/>
          </w:tcPr>
          <w:p w:rsidR="004879BA" w:rsidRPr="004879BA" w:rsidRDefault="004879BA" w:rsidP="00755BAE">
            <w:pPr>
              <w:rPr>
                <w:b/>
              </w:rPr>
            </w:pPr>
            <w:r w:rsidRPr="004879BA">
              <w:rPr>
                <w:b/>
              </w:rPr>
              <w:t>14</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16384</w:t>
            </w:r>
          </w:p>
        </w:tc>
      </w:tr>
      <w:tr w:rsidR="004879BA" w:rsidTr="004879BA">
        <w:tc>
          <w:tcPr>
            <w:tcW w:w="792" w:type="dxa"/>
          </w:tcPr>
          <w:p w:rsidR="004879BA" w:rsidRPr="004879BA" w:rsidRDefault="004879BA" w:rsidP="00755BAE">
            <w:pPr>
              <w:rPr>
                <w:b/>
              </w:rPr>
            </w:pPr>
            <w:r w:rsidRPr="004879BA">
              <w:rPr>
                <w:b/>
              </w:rPr>
              <w:t>15</w:t>
            </w:r>
          </w:p>
        </w:tc>
        <w:tc>
          <w:tcPr>
            <w:tcW w:w="2255" w:type="dxa"/>
          </w:tcPr>
          <w:p w:rsidR="004879BA" w:rsidRPr="004879BA" w:rsidRDefault="004879BA" w:rsidP="00755BAE">
            <w:pPr>
              <w:rPr>
                <w:sz w:val="16"/>
                <w:szCs w:val="16"/>
              </w:rPr>
            </w:pPr>
            <w:r w:rsidRPr="004879BA">
              <w:rPr>
                <w:i/>
                <w:sz w:val="16"/>
                <w:szCs w:val="16"/>
              </w:rPr>
              <w:t>[</w:t>
            </w:r>
            <w:proofErr w:type="spellStart"/>
            <w:r w:rsidRPr="004879BA">
              <w:rPr>
                <w:i/>
                <w:sz w:val="16"/>
                <w:szCs w:val="16"/>
              </w:rPr>
              <w:t>Nothing</w:t>
            </w:r>
            <w:proofErr w:type="spellEnd"/>
            <w:r w:rsidRPr="004879BA">
              <w:rPr>
                <w:i/>
                <w:sz w:val="16"/>
                <w:szCs w:val="16"/>
              </w:rPr>
              <w:t>]</w:t>
            </w:r>
          </w:p>
        </w:tc>
        <w:tc>
          <w:tcPr>
            <w:tcW w:w="1803" w:type="dxa"/>
          </w:tcPr>
          <w:p w:rsidR="004879BA" w:rsidRDefault="004879BA" w:rsidP="00755BAE">
            <w:r>
              <w:t>32768</w:t>
            </w:r>
          </w:p>
        </w:tc>
      </w:tr>
    </w:tbl>
    <w:p w:rsidR="004879BA" w:rsidRDefault="004879BA" w:rsidP="00755BAE"/>
    <w:p w:rsidR="00755BAE" w:rsidRDefault="004879BA" w:rsidP="00755BAE">
      <w:pPr>
        <w:pStyle w:val="Paragraphedeliste"/>
        <w:numPr>
          <w:ilvl w:val="1"/>
          <w:numId w:val="3"/>
        </w:numPr>
        <w:ind w:left="360"/>
      </w:pPr>
      <w:r>
        <w:t>Configuration de l’URL pour ouvrir directement une table horaire « </w:t>
      </w:r>
      <w:proofErr w:type="spellStart"/>
      <w:r w:rsidRPr="004879BA">
        <w:rPr>
          <w:i/>
        </w:rPr>
        <w:t>tabhor</w:t>
      </w:r>
      <w:proofErr w:type="spellEnd"/>
      <w:r>
        <w:t> »</w:t>
      </w:r>
    </w:p>
    <w:p w:rsidR="004879BA" w:rsidRDefault="004B5E96" w:rsidP="004879BA">
      <w:hyperlink r:id="rId14" w:history="1">
        <w:r w:rsidR="004879BA" w:rsidRPr="00106D67">
          <w:rPr>
            <w:rStyle w:val="Lienhypertexte"/>
          </w:rPr>
          <w:t>http://[AddresseIP]/WebScheduler/?username=web&amp;password=web&amp;mode=singleviewstanderdweek&amp;if=tabhor</w:t>
        </w:r>
      </w:hyperlink>
    </w:p>
    <w:p w:rsidR="004879BA" w:rsidRDefault="004879BA" w:rsidP="004879BA"/>
    <w:p w:rsidR="00867BFD" w:rsidRDefault="00867BFD" w:rsidP="00867BFD">
      <w:pPr>
        <w:pStyle w:val="Paragraphedeliste"/>
        <w:numPr>
          <w:ilvl w:val="0"/>
          <w:numId w:val="2"/>
        </w:numPr>
        <w:rPr>
          <w:b/>
        </w:rPr>
      </w:pPr>
      <w:r>
        <w:rPr>
          <w:b/>
        </w:rPr>
        <w:t xml:space="preserve">Mise en place du programme SCADA Basic pour mettre à jour </w:t>
      </w:r>
      <w:proofErr w:type="spellStart"/>
      <w:r>
        <w:rPr>
          <w:b/>
        </w:rPr>
        <w:t>PcVue</w:t>
      </w:r>
      <w:proofErr w:type="spellEnd"/>
      <w:r>
        <w:rPr>
          <w:b/>
        </w:rPr>
        <w:t xml:space="preserve"> suite à une modification de la configuration des tables horaires depuis le </w:t>
      </w:r>
      <w:proofErr w:type="spellStart"/>
      <w:r>
        <w:rPr>
          <w:b/>
        </w:rPr>
        <w:t>WebScheduler</w:t>
      </w:r>
      <w:proofErr w:type="spellEnd"/>
      <w:r>
        <w:rPr>
          <w:b/>
        </w:rPr>
        <w:t xml:space="preserve"> (cf. KB 631)</w:t>
      </w:r>
    </w:p>
    <w:p w:rsidR="00867BFD" w:rsidRPr="00867BFD" w:rsidRDefault="00867BFD" w:rsidP="00867BFD">
      <w:pPr>
        <w:rPr>
          <w:b/>
        </w:rPr>
      </w:pPr>
    </w:p>
    <w:p w:rsidR="00867BFD" w:rsidRDefault="00867BFD" w:rsidP="00867BFD">
      <w:pPr>
        <w:pStyle w:val="Paragraphedeliste"/>
        <w:numPr>
          <w:ilvl w:val="0"/>
          <w:numId w:val="7"/>
        </w:numPr>
      </w:pPr>
      <w:r>
        <w:t>Intégrer dans le projet la librairie CRON : placer le répertoire CRON dans le répertoire [</w:t>
      </w:r>
      <w:proofErr w:type="spellStart"/>
      <w:r>
        <w:t>RépertoireProjet</w:t>
      </w:r>
      <w:proofErr w:type="spellEnd"/>
      <w:r>
        <w:t>]\LIB</w:t>
      </w:r>
    </w:p>
    <w:p w:rsidR="00867BFD" w:rsidRDefault="00867BFD" w:rsidP="00867BFD">
      <w:pPr>
        <w:pStyle w:val="Paragraphedeliste"/>
        <w:ind w:left="360"/>
      </w:pPr>
    </w:p>
    <w:p w:rsidR="00867BFD" w:rsidRDefault="00867BFD" w:rsidP="00867BFD">
      <w:pPr>
        <w:pStyle w:val="Paragraphedeliste"/>
        <w:numPr>
          <w:ilvl w:val="0"/>
          <w:numId w:val="7"/>
        </w:numPr>
      </w:pPr>
      <w:r>
        <w:t xml:space="preserve">Lancer </w:t>
      </w:r>
      <w:proofErr w:type="spellStart"/>
      <w:r>
        <w:t>PcVue</w:t>
      </w:r>
      <w:proofErr w:type="spellEnd"/>
      <w:r>
        <w:t xml:space="preserve"> et déclarer 2 postes au minimum.</w:t>
      </w:r>
    </w:p>
    <w:p w:rsidR="00867BFD" w:rsidRDefault="00867BFD" w:rsidP="00867BFD">
      <w:pPr>
        <w:pStyle w:val="Paragraphedeliste"/>
        <w:ind w:left="360"/>
      </w:pPr>
      <w:r>
        <w:t>Dans le cadre d’une application monoposte, déclarer un 2</w:t>
      </w:r>
      <w:r w:rsidRPr="00867BFD">
        <w:rPr>
          <w:vertAlign w:val="superscript"/>
        </w:rPr>
        <w:t>nd</w:t>
      </w:r>
      <w:r>
        <w:t xml:space="preserve"> poste quand même.</w:t>
      </w:r>
    </w:p>
    <w:p w:rsidR="00867BFD" w:rsidRDefault="00867BFD" w:rsidP="00867BFD">
      <w:pPr>
        <w:pStyle w:val="Paragraphedeliste"/>
        <w:ind w:left="360"/>
      </w:pPr>
    </w:p>
    <w:p w:rsidR="00867BFD" w:rsidRDefault="00867BFD" w:rsidP="00867BFD">
      <w:pPr>
        <w:pStyle w:val="Paragraphedeliste"/>
        <w:numPr>
          <w:ilvl w:val="0"/>
          <w:numId w:val="7"/>
        </w:numPr>
      </w:pPr>
      <w:r>
        <w:t>Dans la configuration multiposte, déclarer une liste de clients de modification contenant tous les postes, appelée « LMDFCLIENT1 »</w:t>
      </w:r>
    </w:p>
    <w:p w:rsidR="00867BFD" w:rsidRDefault="00867BFD" w:rsidP="00867BFD">
      <w:pPr>
        <w:pStyle w:val="Paragraphedeliste"/>
        <w:ind w:left="360"/>
      </w:pPr>
    </w:p>
    <w:p w:rsidR="00867BFD" w:rsidRDefault="00867BFD" w:rsidP="00867BFD">
      <w:pPr>
        <w:pStyle w:val="Paragraphedeliste"/>
        <w:numPr>
          <w:ilvl w:val="0"/>
          <w:numId w:val="7"/>
        </w:numPr>
      </w:pPr>
      <w:r>
        <w:t xml:space="preserve">Intégrer le contenu du programme CRON\GLOBAL (chemin : </w:t>
      </w:r>
      <w:r>
        <w:t>[</w:t>
      </w:r>
      <w:proofErr w:type="spellStart"/>
      <w:r>
        <w:t>RépertoireProjet</w:t>
      </w:r>
      <w:proofErr w:type="spellEnd"/>
      <w:r>
        <w:t>]\LIB</w:t>
      </w:r>
      <w:r>
        <w:t>\CRON\P\GLOBAL) dans le programme « Global » de l’application lancée.</w:t>
      </w:r>
    </w:p>
    <w:p w:rsidR="00867BFD" w:rsidRDefault="00867BFD" w:rsidP="00867BFD">
      <w:pPr>
        <w:pStyle w:val="Paragraphedeliste"/>
        <w:ind w:left="360"/>
      </w:pPr>
    </w:p>
    <w:p w:rsidR="00867BFD" w:rsidRDefault="00867BFD" w:rsidP="00867BFD">
      <w:pPr>
        <w:pStyle w:val="Paragraphedeliste"/>
        <w:numPr>
          <w:ilvl w:val="0"/>
          <w:numId w:val="7"/>
        </w:numPr>
      </w:pPr>
      <w:r>
        <w:t>Ajouter le lancement du programme CRON\</w:t>
      </w:r>
      <w:proofErr w:type="spellStart"/>
      <w:r>
        <w:t>INIT_CronMgt</w:t>
      </w:r>
      <w:proofErr w:type="spellEnd"/>
      <w:r>
        <w:t xml:space="preserve"> dans le programme du projet qui est lancé au lancement de </w:t>
      </w:r>
      <w:proofErr w:type="spellStart"/>
      <w:r>
        <w:t>PcVue</w:t>
      </w:r>
      <w:proofErr w:type="spellEnd"/>
      <w:r>
        <w:t>. Ajouter la ligne </w:t>
      </w:r>
      <w:proofErr w:type="gramStart"/>
      <w:r>
        <w:t>:</w:t>
      </w:r>
      <w:proofErr w:type="gramEnd"/>
      <w:r>
        <w:br/>
        <w:t>PROGRAM(« START », « </w:t>
      </w:r>
      <w:r>
        <w:t>CRON\</w:t>
      </w:r>
      <w:proofErr w:type="spellStart"/>
      <w:r>
        <w:t>INIT_CronMgt</w:t>
      </w:r>
      <w:proofErr w:type="spellEnd"/>
      <w:r>
        <w:t> ») ;</w:t>
      </w:r>
    </w:p>
    <w:p w:rsidR="004B5E96" w:rsidRDefault="004B5E96" w:rsidP="004B5E96">
      <w:pPr>
        <w:pStyle w:val="Paragraphedeliste"/>
      </w:pPr>
    </w:p>
    <w:p w:rsidR="004B5E96" w:rsidRDefault="004B5E96" w:rsidP="00867BFD">
      <w:pPr>
        <w:pStyle w:val="Paragraphedeliste"/>
        <w:numPr>
          <w:ilvl w:val="0"/>
          <w:numId w:val="7"/>
        </w:numPr>
      </w:pPr>
      <w:r>
        <w:lastRenderedPageBreak/>
        <w:t xml:space="preserve">Dans le programme </w:t>
      </w:r>
      <w:r>
        <w:t>CRON\</w:t>
      </w:r>
      <w:proofErr w:type="spellStart"/>
      <w:r>
        <w:t>INIT_CronMgt</w:t>
      </w:r>
      <w:proofErr w:type="spellEnd"/>
      <w:r>
        <w:t xml:space="preserve">, renseignez les valeurs des variables </w:t>
      </w:r>
      <w:r>
        <w:rPr>
          <w:rFonts w:hAnsi="Symbol"/>
        </w:rPr>
        <w:t></w:t>
      </w:r>
      <w:r>
        <w:t xml:space="preserve">  </w:t>
      </w:r>
      <w:proofErr w:type="spellStart"/>
      <w:r>
        <w:t>iRefStation</w:t>
      </w:r>
      <w:proofErr w:type="spellEnd"/>
      <w:r>
        <w:t> </w:t>
      </w:r>
      <w:r>
        <w:t xml:space="preserve"> </w:t>
      </w:r>
      <w:r>
        <w:rPr>
          <w:rFonts w:hAnsi="Symbol"/>
        </w:rPr>
        <w:t></w:t>
      </w:r>
      <w:r>
        <w:t xml:space="preserve">  </w:t>
      </w:r>
      <w:proofErr w:type="spellStart"/>
      <w:r>
        <w:t>sCronLocation</w:t>
      </w:r>
      <w:proofErr w:type="spellEnd"/>
      <w:r>
        <w:t xml:space="preserve"> </w:t>
      </w:r>
      <w:r>
        <w:rPr>
          <w:rFonts w:hAnsi="Symbol"/>
        </w:rPr>
        <w:t></w:t>
      </w:r>
      <w:r>
        <w:t xml:space="preserve">  </w:t>
      </w:r>
      <w:proofErr w:type="spellStart"/>
      <w:r>
        <w:t>iCronCheckPeriod</w:t>
      </w:r>
      <w:proofErr w:type="spellEnd"/>
      <w:r>
        <w:t> </w:t>
      </w:r>
      <w:r>
        <w:t xml:space="preserve"> </w:t>
      </w:r>
      <w:r>
        <w:rPr>
          <w:rFonts w:hAnsi="Symbol"/>
        </w:rPr>
        <w:t></w:t>
      </w:r>
      <w:r>
        <w:t xml:space="preserve">  </w:t>
      </w:r>
      <w:proofErr w:type="spellStart"/>
      <w:r>
        <w:t>sList</w:t>
      </w:r>
      <w:proofErr w:type="spellEnd"/>
    </w:p>
    <w:p w:rsidR="00867BFD" w:rsidRDefault="00867BFD" w:rsidP="00867BFD">
      <w:pPr>
        <w:pStyle w:val="Paragraphedeliste"/>
      </w:pPr>
    </w:p>
    <w:p w:rsidR="00867BFD" w:rsidRDefault="00867BFD" w:rsidP="00867BFD">
      <w:pPr>
        <w:pStyle w:val="Paragraphedeliste"/>
        <w:numPr>
          <w:ilvl w:val="0"/>
          <w:numId w:val="7"/>
        </w:numPr>
      </w:pPr>
      <w:r>
        <w:t>Créer les variables suivantes</w:t>
      </w:r>
      <w:r w:rsidR="004B5E96">
        <w:t> :</w:t>
      </w:r>
    </w:p>
    <w:p w:rsidR="004B5E96" w:rsidRDefault="004B5E96" w:rsidP="004B5E96">
      <w:pPr>
        <w:pStyle w:val="Paragraphedeliste"/>
      </w:pPr>
    </w:p>
    <w:tbl>
      <w:tblPr>
        <w:tblStyle w:val="Grilledutableau"/>
        <w:tblW w:w="0" w:type="auto"/>
        <w:tblInd w:w="360" w:type="dxa"/>
        <w:tblLayout w:type="fixed"/>
        <w:tblLook w:val="04A0" w:firstRow="1" w:lastRow="0" w:firstColumn="1" w:lastColumn="0" w:noHBand="0" w:noVBand="1"/>
      </w:tblPr>
      <w:tblGrid>
        <w:gridCol w:w="3044"/>
        <w:gridCol w:w="768"/>
        <w:gridCol w:w="2937"/>
        <w:gridCol w:w="1388"/>
      </w:tblGrid>
      <w:tr w:rsidR="004B5E96" w:rsidRPr="004B5E96" w:rsidTr="004B5E96">
        <w:tc>
          <w:tcPr>
            <w:tcW w:w="3044" w:type="dxa"/>
          </w:tcPr>
          <w:p w:rsidR="004B5E96" w:rsidRPr="004B5E96" w:rsidRDefault="004B5E96" w:rsidP="004B5E96">
            <w:pPr>
              <w:pStyle w:val="Paragraphedeliste"/>
              <w:ind w:left="0"/>
              <w:rPr>
                <w:b/>
              </w:rPr>
            </w:pPr>
            <w:r w:rsidRPr="004B5E96">
              <w:rPr>
                <w:b/>
              </w:rPr>
              <w:t>Nom</w:t>
            </w:r>
          </w:p>
        </w:tc>
        <w:tc>
          <w:tcPr>
            <w:tcW w:w="768" w:type="dxa"/>
          </w:tcPr>
          <w:p w:rsidR="004B5E96" w:rsidRPr="004B5E96" w:rsidRDefault="004B5E96" w:rsidP="004B5E96">
            <w:pPr>
              <w:pStyle w:val="Paragraphedeliste"/>
              <w:ind w:left="0"/>
              <w:rPr>
                <w:b/>
              </w:rPr>
            </w:pPr>
            <w:r w:rsidRPr="004B5E96">
              <w:rPr>
                <w:b/>
              </w:rPr>
              <w:t>Type</w:t>
            </w:r>
          </w:p>
        </w:tc>
        <w:tc>
          <w:tcPr>
            <w:tcW w:w="2937" w:type="dxa"/>
          </w:tcPr>
          <w:p w:rsidR="004B5E96" w:rsidRPr="004B5E96" w:rsidRDefault="004B5E96" w:rsidP="004B5E96">
            <w:pPr>
              <w:pStyle w:val="Paragraphedeliste"/>
              <w:ind w:left="0"/>
              <w:rPr>
                <w:b/>
              </w:rPr>
            </w:pPr>
            <w:r>
              <w:rPr>
                <w:b/>
              </w:rPr>
              <w:t>Producteur (liste de serveur)</w:t>
            </w:r>
          </w:p>
        </w:tc>
        <w:tc>
          <w:tcPr>
            <w:tcW w:w="1388" w:type="dxa"/>
          </w:tcPr>
          <w:p w:rsidR="004B5E96" w:rsidRPr="004B5E96" w:rsidRDefault="004B5E96" w:rsidP="004B5E96">
            <w:pPr>
              <w:pStyle w:val="Paragraphedeliste"/>
              <w:ind w:left="0"/>
              <w:rPr>
                <w:b/>
              </w:rPr>
            </w:pPr>
            <w:r w:rsidRPr="004B5E96">
              <w:rPr>
                <w:b/>
              </w:rPr>
              <w:t>Liste client</w:t>
            </w:r>
          </w:p>
        </w:tc>
      </w:tr>
      <w:tr w:rsidR="004B5E96" w:rsidTr="004B5E96">
        <w:tc>
          <w:tcPr>
            <w:tcW w:w="3044" w:type="dxa"/>
          </w:tcPr>
          <w:p w:rsidR="004B5E96" w:rsidRDefault="004B5E96" w:rsidP="004B5E96">
            <w:pPr>
              <w:pStyle w:val="Paragraphedeliste"/>
              <w:ind w:left="0"/>
            </w:pPr>
            <w:proofErr w:type="spellStart"/>
            <w:r>
              <w:t>Cron_Mgt.BdctRef_Requested</w:t>
            </w:r>
            <w:proofErr w:type="spellEnd"/>
          </w:p>
        </w:tc>
        <w:tc>
          <w:tcPr>
            <w:tcW w:w="768" w:type="dxa"/>
          </w:tcPr>
          <w:p w:rsidR="004B5E96" w:rsidRDefault="004B5E96" w:rsidP="004B5E96">
            <w:pPr>
              <w:pStyle w:val="Paragraphedeliste"/>
              <w:ind w:left="0"/>
            </w:pPr>
            <w:r>
              <w:t>Bit</w:t>
            </w:r>
          </w:p>
        </w:tc>
        <w:tc>
          <w:tcPr>
            <w:tcW w:w="2937" w:type="dxa"/>
          </w:tcPr>
          <w:p w:rsidR="004B5E96" w:rsidRDefault="004B5E96" w:rsidP="004B5E96">
            <w:pPr>
              <w:pStyle w:val="Paragraphedeliste"/>
              <w:ind w:left="0"/>
            </w:pPr>
            <w:r>
              <w:rPr>
                <w:lang w:val="en-US"/>
              </w:rPr>
              <w:t xml:space="preserve">Poste </w:t>
            </w:r>
            <w:proofErr w:type="spellStart"/>
            <w:r>
              <w:rPr>
                <w:lang w:val="en-US"/>
              </w:rPr>
              <w:t>Serveur</w:t>
            </w:r>
            <w:proofErr w:type="spellEnd"/>
            <w:r>
              <w:rPr>
                <w:lang w:val="en-US"/>
              </w:rPr>
              <w:t xml:space="preserve"> </w:t>
            </w:r>
            <w:proofErr w:type="spellStart"/>
            <w:r>
              <w:rPr>
                <w:lang w:val="en-US"/>
              </w:rPr>
              <w:t>WebScheduler</w:t>
            </w:r>
            <w:proofErr w:type="spellEnd"/>
          </w:p>
        </w:tc>
        <w:tc>
          <w:tcPr>
            <w:tcW w:w="1388" w:type="dxa"/>
          </w:tcPr>
          <w:p w:rsidR="004B5E96" w:rsidRDefault="004B5E96" w:rsidP="004B5E96">
            <w:pPr>
              <w:pStyle w:val="Paragraphedeliste"/>
              <w:ind w:left="0"/>
            </w:pPr>
            <w:r>
              <w:t>Tous postes</w:t>
            </w:r>
          </w:p>
        </w:tc>
      </w:tr>
      <w:tr w:rsidR="004B5E96" w:rsidTr="004B5E96">
        <w:tc>
          <w:tcPr>
            <w:tcW w:w="3044" w:type="dxa"/>
          </w:tcPr>
          <w:p w:rsidR="004B5E96" w:rsidRDefault="004B5E96" w:rsidP="004B5E96">
            <w:pPr>
              <w:pStyle w:val="Paragraphedeliste"/>
              <w:ind w:left="0"/>
            </w:pPr>
            <w:proofErr w:type="spellStart"/>
            <w:r>
              <w:t>Cron_Mgt.CronLastModifDat</w:t>
            </w:r>
            <w:proofErr w:type="spellEnd"/>
          </w:p>
        </w:tc>
        <w:tc>
          <w:tcPr>
            <w:tcW w:w="768" w:type="dxa"/>
          </w:tcPr>
          <w:p w:rsidR="004B5E96" w:rsidRDefault="004B5E96" w:rsidP="004B5E96">
            <w:pPr>
              <w:pStyle w:val="Paragraphedeliste"/>
              <w:ind w:left="0"/>
            </w:pPr>
            <w:proofErr w:type="spellStart"/>
            <w:r>
              <w:t>Text</w:t>
            </w:r>
            <w:proofErr w:type="spellEnd"/>
          </w:p>
        </w:tc>
        <w:tc>
          <w:tcPr>
            <w:tcW w:w="2937" w:type="dxa"/>
          </w:tcPr>
          <w:p w:rsidR="004B5E96" w:rsidRDefault="004B5E96" w:rsidP="004B5E96">
            <w:pPr>
              <w:pStyle w:val="Paragraphedeliste"/>
              <w:ind w:left="0"/>
            </w:pPr>
            <w:r>
              <w:rPr>
                <w:lang w:val="en-US"/>
              </w:rPr>
              <w:t>[Vide]</w:t>
            </w:r>
          </w:p>
        </w:tc>
        <w:tc>
          <w:tcPr>
            <w:tcW w:w="1388" w:type="dxa"/>
          </w:tcPr>
          <w:p w:rsidR="004B5E96" w:rsidRDefault="004B5E96" w:rsidP="004B5E96">
            <w:pPr>
              <w:pStyle w:val="Paragraphedeliste"/>
              <w:ind w:left="0"/>
            </w:pPr>
            <w:r>
              <w:rPr>
                <w:lang w:val="en-US"/>
              </w:rPr>
              <w:t>[Vide]</w:t>
            </w:r>
          </w:p>
        </w:tc>
      </w:tr>
      <w:tr w:rsidR="004B5E96" w:rsidTr="004B5E96">
        <w:tc>
          <w:tcPr>
            <w:tcW w:w="3044" w:type="dxa"/>
          </w:tcPr>
          <w:p w:rsidR="004B5E96" w:rsidRDefault="004B5E96" w:rsidP="004B5E96">
            <w:pPr>
              <w:pStyle w:val="Paragraphedeliste"/>
              <w:ind w:left="0"/>
            </w:pPr>
            <w:proofErr w:type="spellStart"/>
            <w:r>
              <w:t>CronMgt.Bdct_Completed</w:t>
            </w:r>
            <w:proofErr w:type="spellEnd"/>
          </w:p>
        </w:tc>
        <w:tc>
          <w:tcPr>
            <w:tcW w:w="768" w:type="dxa"/>
          </w:tcPr>
          <w:p w:rsidR="004B5E96" w:rsidRDefault="004B5E96" w:rsidP="004B5E96">
            <w:pPr>
              <w:pStyle w:val="Paragraphedeliste"/>
              <w:ind w:left="0"/>
            </w:pPr>
            <w:r>
              <w:t>Bit</w:t>
            </w:r>
          </w:p>
        </w:tc>
        <w:tc>
          <w:tcPr>
            <w:tcW w:w="2937" w:type="dxa"/>
          </w:tcPr>
          <w:p w:rsidR="004B5E96" w:rsidRDefault="004B5E96" w:rsidP="004B5E96">
            <w:pPr>
              <w:pStyle w:val="Paragraphedeliste"/>
              <w:ind w:left="0"/>
            </w:pPr>
            <w:r>
              <w:rPr>
                <w:lang w:val="en-US"/>
              </w:rPr>
              <w:t xml:space="preserve">Poste </w:t>
            </w:r>
            <w:proofErr w:type="spellStart"/>
            <w:r>
              <w:rPr>
                <w:lang w:val="en-US"/>
              </w:rPr>
              <w:t>Serveur</w:t>
            </w:r>
            <w:proofErr w:type="spellEnd"/>
            <w:r>
              <w:rPr>
                <w:lang w:val="en-US"/>
              </w:rPr>
              <w:t xml:space="preserve"> </w:t>
            </w:r>
            <w:proofErr w:type="spellStart"/>
            <w:r>
              <w:rPr>
                <w:lang w:val="en-US"/>
              </w:rPr>
              <w:t>WebScheduler</w:t>
            </w:r>
            <w:proofErr w:type="spellEnd"/>
          </w:p>
        </w:tc>
        <w:tc>
          <w:tcPr>
            <w:tcW w:w="1388" w:type="dxa"/>
          </w:tcPr>
          <w:p w:rsidR="004B5E96" w:rsidRDefault="004B5E96" w:rsidP="004B5E96">
            <w:pPr>
              <w:pStyle w:val="Paragraphedeliste"/>
              <w:ind w:left="0"/>
            </w:pPr>
            <w:r>
              <w:t>Tous postes</w:t>
            </w:r>
          </w:p>
        </w:tc>
      </w:tr>
      <w:tr w:rsidR="004B5E96" w:rsidTr="004B5E96">
        <w:tc>
          <w:tcPr>
            <w:tcW w:w="3044" w:type="dxa"/>
          </w:tcPr>
          <w:p w:rsidR="004B5E96" w:rsidRDefault="004B5E96" w:rsidP="004B5E96">
            <w:pPr>
              <w:pStyle w:val="Paragraphedeliste"/>
              <w:ind w:left="0"/>
            </w:pPr>
          </w:p>
        </w:tc>
        <w:tc>
          <w:tcPr>
            <w:tcW w:w="768" w:type="dxa"/>
          </w:tcPr>
          <w:p w:rsidR="004B5E96" w:rsidRDefault="004B5E96" w:rsidP="004B5E96">
            <w:pPr>
              <w:pStyle w:val="Paragraphedeliste"/>
              <w:ind w:left="0"/>
            </w:pPr>
          </w:p>
        </w:tc>
        <w:tc>
          <w:tcPr>
            <w:tcW w:w="2937" w:type="dxa"/>
          </w:tcPr>
          <w:p w:rsidR="004B5E96" w:rsidRDefault="004B5E96" w:rsidP="004B5E96">
            <w:pPr>
              <w:pStyle w:val="Paragraphedeliste"/>
              <w:ind w:left="0"/>
            </w:pPr>
          </w:p>
        </w:tc>
        <w:tc>
          <w:tcPr>
            <w:tcW w:w="1388" w:type="dxa"/>
          </w:tcPr>
          <w:p w:rsidR="004B5E96" w:rsidRDefault="004B5E96" w:rsidP="004B5E96">
            <w:pPr>
              <w:pStyle w:val="Paragraphedeliste"/>
              <w:ind w:left="0"/>
            </w:pPr>
          </w:p>
        </w:tc>
      </w:tr>
      <w:tr w:rsidR="004B5E96" w:rsidTr="003C3BE0">
        <w:tc>
          <w:tcPr>
            <w:tcW w:w="8137" w:type="dxa"/>
            <w:gridSpan w:val="4"/>
          </w:tcPr>
          <w:p w:rsidR="004B5E96" w:rsidRPr="004B5E96" w:rsidRDefault="004B5E96" w:rsidP="004B5E96">
            <w:pPr>
              <w:pStyle w:val="Paragraphedeliste"/>
              <w:ind w:left="0"/>
              <w:rPr>
                <w:b/>
              </w:rPr>
            </w:pPr>
            <w:r w:rsidRPr="004B5E96">
              <w:rPr>
                <w:b/>
              </w:rPr>
              <w:t>Pour chaque poste déclaré (XX = numéro du poste)</w:t>
            </w:r>
          </w:p>
        </w:tc>
      </w:tr>
      <w:tr w:rsidR="004B5E96" w:rsidTr="004B5E96">
        <w:tc>
          <w:tcPr>
            <w:tcW w:w="3044" w:type="dxa"/>
          </w:tcPr>
          <w:p w:rsidR="004B5E96" w:rsidRDefault="004B5E96" w:rsidP="004B5E96">
            <w:pPr>
              <w:pStyle w:val="Paragraphedeliste"/>
              <w:ind w:left="0"/>
            </w:pPr>
            <w:proofErr w:type="spellStart"/>
            <w:r>
              <w:t>Cron_Mgt.XX.Bdct_InProgBy</w:t>
            </w:r>
            <w:proofErr w:type="spellEnd"/>
          </w:p>
        </w:tc>
        <w:tc>
          <w:tcPr>
            <w:tcW w:w="768" w:type="dxa"/>
          </w:tcPr>
          <w:p w:rsidR="004B5E96" w:rsidRDefault="004B5E96" w:rsidP="004B5E96">
            <w:pPr>
              <w:pStyle w:val="Paragraphedeliste"/>
              <w:ind w:left="0"/>
            </w:pPr>
            <w:r>
              <w:t>Bit</w:t>
            </w:r>
          </w:p>
        </w:tc>
        <w:tc>
          <w:tcPr>
            <w:tcW w:w="2937" w:type="dxa"/>
          </w:tcPr>
          <w:p w:rsidR="004B5E96" w:rsidRDefault="004B5E96" w:rsidP="004B5E96">
            <w:pPr>
              <w:pStyle w:val="Paragraphedeliste"/>
              <w:ind w:left="0"/>
            </w:pPr>
            <w:r>
              <w:t>Poste XX</w:t>
            </w:r>
          </w:p>
        </w:tc>
        <w:tc>
          <w:tcPr>
            <w:tcW w:w="1388" w:type="dxa"/>
          </w:tcPr>
          <w:p w:rsidR="004B5E96" w:rsidRDefault="004B5E96" w:rsidP="004B5E96">
            <w:pPr>
              <w:pStyle w:val="Paragraphedeliste"/>
              <w:ind w:left="0"/>
            </w:pPr>
            <w:r>
              <w:t>Tous postes</w:t>
            </w:r>
          </w:p>
        </w:tc>
      </w:tr>
      <w:tr w:rsidR="004B5E96" w:rsidRPr="004B5E96" w:rsidTr="004B5E96">
        <w:tc>
          <w:tcPr>
            <w:tcW w:w="3044" w:type="dxa"/>
          </w:tcPr>
          <w:p w:rsidR="004B5E96" w:rsidRPr="004B5E96" w:rsidRDefault="004B5E96" w:rsidP="004B5E96">
            <w:pPr>
              <w:pStyle w:val="Paragraphedeliste"/>
              <w:ind w:left="0"/>
              <w:rPr>
                <w:lang w:val="en-US"/>
              </w:rPr>
            </w:pPr>
            <w:proofErr w:type="spellStart"/>
            <w:r w:rsidRPr="004B5E96">
              <w:rPr>
                <w:lang w:val="en-US"/>
              </w:rPr>
              <w:t>Cron_Mgt.XX.Save_ReqFor</w:t>
            </w:r>
            <w:proofErr w:type="spellEnd"/>
          </w:p>
        </w:tc>
        <w:tc>
          <w:tcPr>
            <w:tcW w:w="768" w:type="dxa"/>
          </w:tcPr>
          <w:p w:rsidR="004B5E96" w:rsidRPr="004B5E96" w:rsidRDefault="004B5E96" w:rsidP="004B5E96">
            <w:pPr>
              <w:pStyle w:val="Paragraphedeliste"/>
              <w:ind w:left="0"/>
              <w:rPr>
                <w:lang w:val="en-US"/>
              </w:rPr>
            </w:pPr>
            <w:r>
              <w:rPr>
                <w:lang w:val="en-US"/>
              </w:rPr>
              <w:t>Bit</w:t>
            </w:r>
          </w:p>
        </w:tc>
        <w:tc>
          <w:tcPr>
            <w:tcW w:w="2937" w:type="dxa"/>
          </w:tcPr>
          <w:p w:rsidR="004B5E96" w:rsidRPr="004B5E96" w:rsidRDefault="004B5E96" w:rsidP="004B5E96">
            <w:pPr>
              <w:pStyle w:val="Paragraphedeliste"/>
              <w:ind w:left="0"/>
              <w:rPr>
                <w:lang w:val="en-US"/>
              </w:rPr>
            </w:pPr>
            <w:r>
              <w:rPr>
                <w:lang w:val="en-US"/>
              </w:rPr>
              <w:t xml:space="preserve">Poste </w:t>
            </w:r>
            <w:proofErr w:type="spellStart"/>
            <w:r>
              <w:rPr>
                <w:lang w:val="en-US"/>
              </w:rPr>
              <w:t>Serveur</w:t>
            </w:r>
            <w:proofErr w:type="spellEnd"/>
            <w:r>
              <w:rPr>
                <w:lang w:val="en-US"/>
              </w:rPr>
              <w:t xml:space="preserve"> </w:t>
            </w:r>
            <w:proofErr w:type="spellStart"/>
            <w:r>
              <w:rPr>
                <w:lang w:val="en-US"/>
              </w:rPr>
              <w:t>WebScheduler</w:t>
            </w:r>
            <w:proofErr w:type="spellEnd"/>
          </w:p>
        </w:tc>
        <w:tc>
          <w:tcPr>
            <w:tcW w:w="1388" w:type="dxa"/>
          </w:tcPr>
          <w:p w:rsidR="004B5E96" w:rsidRPr="004B5E96" w:rsidRDefault="004B5E96" w:rsidP="004B5E96">
            <w:pPr>
              <w:pStyle w:val="Paragraphedeliste"/>
              <w:ind w:left="0"/>
              <w:rPr>
                <w:lang w:val="en-US"/>
              </w:rPr>
            </w:pPr>
            <w:r>
              <w:t>Tous postes</w:t>
            </w:r>
          </w:p>
        </w:tc>
      </w:tr>
    </w:tbl>
    <w:p w:rsidR="004B5E96" w:rsidRPr="004B5E96" w:rsidRDefault="004B5E96" w:rsidP="004B5E96">
      <w:pPr>
        <w:pStyle w:val="Paragraphedeliste"/>
        <w:ind w:left="360"/>
        <w:rPr>
          <w:lang w:val="en-US"/>
        </w:rPr>
      </w:pPr>
    </w:p>
    <w:p w:rsidR="00867BFD" w:rsidRDefault="00867BFD" w:rsidP="004879BA">
      <w:pPr>
        <w:rPr>
          <w:lang w:val="en-US"/>
        </w:rPr>
      </w:pPr>
    </w:p>
    <w:p w:rsidR="004B5E96" w:rsidRDefault="004B5E96" w:rsidP="004879BA">
      <w:pPr>
        <w:rPr>
          <w:lang w:val="en-US"/>
        </w:rPr>
      </w:pPr>
      <w:bookmarkStart w:id="0" w:name="_GoBack"/>
      <w:bookmarkEnd w:id="0"/>
    </w:p>
    <w:p w:rsidR="004B5E96" w:rsidRDefault="004B5E96" w:rsidP="004B5E96">
      <w:pPr>
        <w:rPr>
          <w:lang w:val="en-US"/>
        </w:rPr>
      </w:pPr>
      <w:r>
        <w:rPr>
          <w:lang w:val="en-US"/>
        </w:rPr>
        <w:t xml:space="preserve">Rappel article </w:t>
      </w:r>
      <w:proofErr w:type="gramStart"/>
      <w:r>
        <w:rPr>
          <w:lang w:val="en-US"/>
        </w:rPr>
        <w:t>KB :</w:t>
      </w:r>
      <w:proofErr w:type="gramEnd"/>
    </w:p>
    <w:tbl>
      <w:tblPr>
        <w:tblStyle w:val="Grilledutableau"/>
        <w:tblW w:w="0" w:type="auto"/>
        <w:tblLook w:val="04A0" w:firstRow="1" w:lastRow="0" w:firstColumn="1" w:lastColumn="0" w:noHBand="0" w:noVBand="1"/>
      </w:tblPr>
      <w:tblGrid>
        <w:gridCol w:w="9212"/>
      </w:tblGrid>
      <w:tr w:rsidR="004B5E96" w:rsidTr="004B5E96">
        <w:tc>
          <w:tcPr>
            <w:tcW w:w="9212" w:type="dxa"/>
          </w:tcPr>
          <w:p w:rsidR="004B5E96" w:rsidRPr="004B5E96" w:rsidRDefault="004B5E96" w:rsidP="004B5E96">
            <w:p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b/>
                <w:bCs/>
                <w:sz w:val="24"/>
                <w:szCs w:val="24"/>
                <w:u w:val="single"/>
                <w:lang w:val="en-US" w:eastAsia="fr-FR"/>
              </w:rPr>
              <w:t>About the project</w:t>
            </w:r>
          </w:p>
          <w:p w:rsidR="004B5E96" w:rsidRPr="004B5E96" w:rsidRDefault="004B5E96" w:rsidP="004B5E96">
            <w:p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t>Distribution of CRON.DAT is managed by SCADA Basic that is launched whenever the file is modified. All the SCADA Basic programs used are in the CRON library.</w:t>
            </w:r>
          </w:p>
          <w:p w:rsidR="004B5E96" w:rsidRPr="004B5E96" w:rsidRDefault="004B5E96" w:rsidP="004B5E96">
            <w:p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b/>
                <w:bCs/>
                <w:sz w:val="24"/>
                <w:szCs w:val="24"/>
                <w:lang w:val="en-US" w:eastAsia="fr-FR"/>
              </w:rPr>
              <w:t>Project requirements</w:t>
            </w:r>
          </w:p>
          <w:p w:rsidR="004B5E96" w:rsidRPr="004B5E96" w:rsidRDefault="004B5E96" w:rsidP="004B5E96">
            <w:p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t xml:space="preserve">The SCADA Basic verb - CRONTAB ("NETWORKBROADCAST") - is used to send the configuration file to all CRON.DAT </w:t>
            </w:r>
            <w:proofErr w:type="spellStart"/>
            <w:r w:rsidRPr="004B5E96">
              <w:rPr>
                <w:rFonts w:ascii="Times New Roman" w:eastAsia="Times New Roman" w:hAnsi="Times New Roman" w:cs="Times New Roman"/>
                <w:sz w:val="24"/>
                <w:szCs w:val="24"/>
                <w:lang w:val="en-US" w:eastAsia="fr-FR"/>
              </w:rPr>
              <w:t>PcVue’s</w:t>
            </w:r>
            <w:proofErr w:type="spellEnd"/>
            <w:r w:rsidRPr="004B5E96">
              <w:rPr>
                <w:rFonts w:ascii="Times New Roman" w:eastAsia="Times New Roman" w:hAnsi="Times New Roman" w:cs="Times New Roman"/>
                <w:sz w:val="24"/>
                <w:szCs w:val="24"/>
                <w:lang w:val="en-US" w:eastAsia="fr-FR"/>
              </w:rPr>
              <w:t xml:space="preserve"> defined in the project. The Station List - Modification Client List - is used to manage the distribution and must therefore exist. The list contains the names of all stations to receive the updated CRON.DAT. The list used in the example is called LMDFCLIENT1. (Note that this is not the default name which is LMDFCLIENT01.)</w:t>
            </w:r>
          </w:p>
          <w:p w:rsidR="004B5E96" w:rsidRPr="004B5E96" w:rsidRDefault="004B5E96" w:rsidP="004B5E96">
            <w:pPr>
              <w:spacing w:before="100" w:beforeAutospacing="1" w:after="100" w:afterAutospacing="1"/>
              <w:rPr>
                <w:rFonts w:ascii="Times New Roman" w:eastAsia="Times New Roman" w:hAnsi="Times New Roman" w:cs="Times New Roman"/>
                <w:sz w:val="24"/>
                <w:szCs w:val="24"/>
                <w:lang w:eastAsia="fr-FR"/>
              </w:rPr>
            </w:pPr>
            <w:proofErr w:type="spellStart"/>
            <w:r w:rsidRPr="004B5E96">
              <w:rPr>
                <w:rFonts w:ascii="Times New Roman" w:eastAsia="Times New Roman" w:hAnsi="Times New Roman" w:cs="Times New Roman"/>
                <w:b/>
                <w:bCs/>
                <w:sz w:val="24"/>
                <w:szCs w:val="24"/>
                <w:lang w:eastAsia="fr-FR"/>
              </w:rPr>
              <w:t>PcVue</w:t>
            </w:r>
            <w:proofErr w:type="spellEnd"/>
            <w:r w:rsidRPr="004B5E96">
              <w:rPr>
                <w:rFonts w:ascii="Times New Roman" w:eastAsia="Times New Roman" w:hAnsi="Times New Roman" w:cs="Times New Roman"/>
                <w:b/>
                <w:bCs/>
                <w:sz w:val="24"/>
                <w:szCs w:val="24"/>
                <w:lang w:eastAsia="fr-FR"/>
              </w:rPr>
              <w:t xml:space="preserve"> variables to </w:t>
            </w:r>
            <w:proofErr w:type="spellStart"/>
            <w:r w:rsidRPr="004B5E96">
              <w:rPr>
                <w:rFonts w:ascii="Times New Roman" w:eastAsia="Times New Roman" w:hAnsi="Times New Roman" w:cs="Times New Roman"/>
                <w:b/>
                <w:bCs/>
                <w:sz w:val="24"/>
                <w:szCs w:val="24"/>
                <w:lang w:eastAsia="fr-FR"/>
              </w:rPr>
              <w:t>create</w:t>
            </w:r>
            <w:proofErr w:type="spellEnd"/>
            <w:r w:rsidRPr="004B5E96">
              <w:rPr>
                <w:rFonts w:ascii="Times New Roman" w:eastAsia="Times New Roman" w:hAnsi="Times New Roman" w:cs="Times New Roman"/>
                <w:b/>
                <w:bCs/>
                <w:sz w:val="24"/>
                <w:szCs w:val="24"/>
                <w:lang w:eastAsia="fr-FR"/>
              </w:rPr>
              <w:t xml:space="preserve">: (XX </w:t>
            </w:r>
            <w:proofErr w:type="spellStart"/>
            <w:r w:rsidRPr="004B5E96">
              <w:rPr>
                <w:rFonts w:ascii="Times New Roman" w:eastAsia="Times New Roman" w:hAnsi="Times New Roman" w:cs="Times New Roman"/>
                <w:b/>
                <w:bCs/>
                <w:sz w:val="24"/>
                <w:szCs w:val="24"/>
                <w:lang w:eastAsia="fr-FR"/>
              </w:rPr>
              <w:t>represents</w:t>
            </w:r>
            <w:proofErr w:type="spellEnd"/>
            <w:r w:rsidRPr="004B5E96">
              <w:rPr>
                <w:rFonts w:ascii="Times New Roman" w:eastAsia="Times New Roman" w:hAnsi="Times New Roman" w:cs="Times New Roman"/>
                <w:b/>
                <w:bCs/>
                <w:sz w:val="24"/>
                <w:szCs w:val="24"/>
                <w:lang w:eastAsia="fr-FR"/>
              </w:rPr>
              <w:t xml:space="preserve"> station </w:t>
            </w:r>
            <w:proofErr w:type="spellStart"/>
            <w:r w:rsidRPr="004B5E96">
              <w:rPr>
                <w:rFonts w:ascii="Times New Roman" w:eastAsia="Times New Roman" w:hAnsi="Times New Roman" w:cs="Times New Roman"/>
                <w:b/>
                <w:bCs/>
                <w:sz w:val="24"/>
                <w:szCs w:val="24"/>
                <w:lang w:eastAsia="fr-FR"/>
              </w:rPr>
              <w:t>number</w:t>
            </w:r>
            <w:proofErr w:type="spellEnd"/>
            <w:r w:rsidRPr="004B5E96">
              <w:rPr>
                <w:rFonts w:ascii="Times New Roman" w:eastAsia="Times New Roman" w:hAnsi="Times New Roman" w:cs="Times New Roman"/>
                <w:b/>
                <w:bCs/>
                <w:sz w:val="24"/>
                <w:szCs w:val="24"/>
                <w:lang w:eastAsia="fr-FR"/>
              </w:rPr>
              <w:t>, 1, 2 etc.)</w:t>
            </w:r>
          </w:p>
          <w:p w:rsidR="004B5E96" w:rsidRPr="004B5E96" w:rsidRDefault="004B5E96" w:rsidP="004B5E96">
            <w:pPr>
              <w:numPr>
                <w:ilvl w:val="0"/>
                <w:numId w:val="8"/>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Cron_Mgt.XX.Bdct_</w:t>
            </w:r>
            <w:proofErr w:type="gramStart"/>
            <w:r w:rsidRPr="004B5E96">
              <w:rPr>
                <w:rFonts w:ascii="Times New Roman" w:eastAsia="Times New Roman" w:hAnsi="Times New Roman" w:cs="Times New Roman"/>
                <w:sz w:val="24"/>
                <w:szCs w:val="24"/>
                <w:lang w:val="en-US" w:eastAsia="fr-FR"/>
              </w:rPr>
              <w:t>InProgBy</w:t>
            </w:r>
            <w:proofErr w:type="spellEnd"/>
            <w:r w:rsidRPr="004B5E96">
              <w:rPr>
                <w:rFonts w:ascii="Times New Roman" w:eastAsia="Times New Roman" w:hAnsi="Times New Roman" w:cs="Times New Roman"/>
                <w:sz w:val="24"/>
                <w:szCs w:val="24"/>
                <w:lang w:val="en-US" w:eastAsia="fr-FR"/>
              </w:rPr>
              <w:t xml:space="preserve"> :</w:t>
            </w:r>
            <w:proofErr w:type="gramEnd"/>
            <w:r w:rsidRPr="004B5E96">
              <w:rPr>
                <w:rFonts w:ascii="Times New Roman" w:eastAsia="Times New Roman" w:hAnsi="Times New Roman" w:cs="Times New Roman"/>
                <w:sz w:val="24"/>
                <w:szCs w:val="24"/>
                <w:lang w:val="en-US" w:eastAsia="fr-FR"/>
              </w:rPr>
              <w:t xml:space="preserve"> Bit variable that determines if a station will broadcast a changed CRON.DAT file. It must be produced by the server XX and consumed by all.</w:t>
            </w:r>
          </w:p>
          <w:p w:rsidR="004B5E96" w:rsidRPr="004B5E96" w:rsidRDefault="004B5E96" w:rsidP="004B5E96">
            <w:pPr>
              <w:numPr>
                <w:ilvl w:val="0"/>
                <w:numId w:val="8"/>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Cron_Mgt.XX.Save_ReqFor</w:t>
            </w:r>
            <w:proofErr w:type="spellEnd"/>
            <w:r w:rsidRPr="004B5E96">
              <w:rPr>
                <w:rFonts w:ascii="Times New Roman" w:eastAsia="Times New Roman" w:hAnsi="Times New Roman" w:cs="Times New Roman"/>
                <w:sz w:val="24"/>
                <w:szCs w:val="24"/>
                <w:lang w:val="en-US" w:eastAsia="fr-FR"/>
              </w:rPr>
              <w:t>: Bit variable that determines on which stations the file CRON.DAT should be saved. It must be produced by the server and consumed by all XX.</w:t>
            </w:r>
          </w:p>
          <w:p w:rsidR="004B5E96" w:rsidRPr="004B5E96" w:rsidRDefault="004B5E96" w:rsidP="004B5E96">
            <w:pPr>
              <w:numPr>
                <w:ilvl w:val="0"/>
                <w:numId w:val="8"/>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Cron_Mgt.BdctRef_Requested</w:t>
            </w:r>
            <w:proofErr w:type="spellEnd"/>
            <w:r w:rsidRPr="004B5E96">
              <w:rPr>
                <w:rFonts w:ascii="Times New Roman" w:eastAsia="Times New Roman" w:hAnsi="Times New Roman" w:cs="Times New Roman"/>
                <w:sz w:val="24"/>
                <w:szCs w:val="24"/>
                <w:lang w:val="en-US" w:eastAsia="fr-FR"/>
              </w:rPr>
              <w:t>: Bit variable used to request a distribution by the reference station of the file CRON.DAT when starting a station. It is produced by the reference station and consumed by all.</w:t>
            </w:r>
          </w:p>
          <w:p w:rsidR="004B5E96" w:rsidRPr="004B5E96" w:rsidRDefault="004B5E96" w:rsidP="004B5E96">
            <w:pPr>
              <w:numPr>
                <w:ilvl w:val="0"/>
                <w:numId w:val="8"/>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Cron_Mgt.CronLastModifDat</w:t>
            </w:r>
            <w:proofErr w:type="spellEnd"/>
            <w:r w:rsidRPr="004B5E96">
              <w:rPr>
                <w:rFonts w:ascii="Times New Roman" w:eastAsia="Times New Roman" w:hAnsi="Times New Roman" w:cs="Times New Roman"/>
                <w:sz w:val="24"/>
                <w:szCs w:val="24"/>
                <w:lang w:val="en-US" w:eastAsia="fr-FR"/>
              </w:rPr>
              <w:t>: Text variable containing the reference date for the CRON.DAT file on each station.</w:t>
            </w:r>
          </w:p>
          <w:p w:rsidR="004B5E96" w:rsidRPr="004B5E96" w:rsidRDefault="004B5E96" w:rsidP="004B5E96">
            <w:pPr>
              <w:numPr>
                <w:ilvl w:val="0"/>
                <w:numId w:val="8"/>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CronMgt.Bdct_</w:t>
            </w:r>
            <w:proofErr w:type="gramStart"/>
            <w:r w:rsidRPr="004B5E96">
              <w:rPr>
                <w:rFonts w:ascii="Times New Roman" w:eastAsia="Times New Roman" w:hAnsi="Times New Roman" w:cs="Times New Roman"/>
                <w:sz w:val="24"/>
                <w:szCs w:val="24"/>
                <w:lang w:val="en-US" w:eastAsia="fr-FR"/>
              </w:rPr>
              <w:t>Completed</w:t>
            </w:r>
            <w:proofErr w:type="spellEnd"/>
            <w:r w:rsidRPr="004B5E96">
              <w:rPr>
                <w:rFonts w:ascii="Times New Roman" w:eastAsia="Times New Roman" w:hAnsi="Times New Roman" w:cs="Times New Roman"/>
                <w:sz w:val="24"/>
                <w:szCs w:val="24"/>
                <w:lang w:val="en-US" w:eastAsia="fr-FR"/>
              </w:rPr>
              <w:t> :</w:t>
            </w:r>
            <w:proofErr w:type="gramEnd"/>
            <w:r w:rsidRPr="004B5E96">
              <w:rPr>
                <w:rFonts w:ascii="Times New Roman" w:eastAsia="Times New Roman" w:hAnsi="Times New Roman" w:cs="Times New Roman"/>
                <w:sz w:val="24"/>
                <w:szCs w:val="24"/>
                <w:lang w:val="en-US" w:eastAsia="fr-FR"/>
              </w:rPr>
              <w:t xml:space="preserve"> Bit variable that is set when the distribution is complete. </w:t>
            </w:r>
            <w:r w:rsidRPr="004B5E96">
              <w:rPr>
                <w:rFonts w:ascii="Times New Roman" w:eastAsia="Times New Roman" w:hAnsi="Times New Roman" w:cs="Times New Roman"/>
                <w:sz w:val="24"/>
                <w:szCs w:val="24"/>
                <w:lang w:val="en-US" w:eastAsia="fr-FR"/>
              </w:rPr>
              <w:lastRenderedPageBreak/>
              <w:t>It is produced by the reference station and consumed by all.</w:t>
            </w:r>
          </w:p>
          <w:p w:rsidR="004B5E96" w:rsidRPr="004B5E96" w:rsidRDefault="004B5E96" w:rsidP="004B5E96">
            <w:p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br/>
            </w:r>
            <w:r w:rsidRPr="004B5E96">
              <w:rPr>
                <w:rFonts w:ascii="Times New Roman" w:eastAsia="Times New Roman" w:hAnsi="Times New Roman" w:cs="Times New Roman"/>
                <w:b/>
                <w:bCs/>
                <w:sz w:val="24"/>
                <w:szCs w:val="24"/>
                <w:lang w:val="en-US" w:eastAsia="fr-FR"/>
              </w:rPr>
              <w:t>Integration of programs with an existing project</w:t>
            </w:r>
          </w:p>
          <w:p w:rsidR="004B5E96" w:rsidRPr="004B5E96" w:rsidRDefault="004B5E96" w:rsidP="004B5E96">
            <w:p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t xml:space="preserve">The SCADA Basic programs present in the CRON library should be added to the P directory of the </w:t>
            </w:r>
            <w:proofErr w:type="spellStart"/>
            <w:r w:rsidRPr="004B5E96">
              <w:rPr>
                <w:rFonts w:ascii="Times New Roman" w:eastAsia="Times New Roman" w:hAnsi="Times New Roman" w:cs="Times New Roman"/>
                <w:sz w:val="24"/>
                <w:szCs w:val="24"/>
                <w:lang w:val="en-US" w:eastAsia="fr-FR"/>
              </w:rPr>
              <w:t>PcVue</w:t>
            </w:r>
            <w:proofErr w:type="spellEnd"/>
            <w:r w:rsidRPr="004B5E96">
              <w:rPr>
                <w:rFonts w:ascii="Times New Roman" w:eastAsia="Times New Roman" w:hAnsi="Times New Roman" w:cs="Times New Roman"/>
                <w:sz w:val="24"/>
                <w:szCs w:val="24"/>
                <w:lang w:val="en-US" w:eastAsia="fr-FR"/>
              </w:rPr>
              <w:t xml:space="preserve"> project using the </w:t>
            </w:r>
            <w:proofErr w:type="spellStart"/>
            <w:r w:rsidRPr="004B5E96">
              <w:rPr>
                <w:rFonts w:ascii="Times New Roman" w:eastAsia="Times New Roman" w:hAnsi="Times New Roman" w:cs="Times New Roman"/>
                <w:sz w:val="24"/>
                <w:szCs w:val="24"/>
                <w:lang w:val="en-US" w:eastAsia="fr-FR"/>
              </w:rPr>
              <w:t>WebScheduler</w:t>
            </w:r>
            <w:proofErr w:type="spellEnd"/>
            <w:r w:rsidRPr="004B5E96">
              <w:rPr>
                <w:rFonts w:ascii="Times New Roman" w:eastAsia="Times New Roman" w:hAnsi="Times New Roman" w:cs="Times New Roman"/>
                <w:sz w:val="24"/>
                <w:szCs w:val="24"/>
                <w:lang w:val="en-US" w:eastAsia="fr-FR"/>
              </w:rPr>
              <w:t>.</w:t>
            </w:r>
          </w:p>
          <w:p w:rsidR="004B5E96" w:rsidRPr="004B5E96" w:rsidRDefault="004B5E96" w:rsidP="004B5E96">
            <w:pPr>
              <w:numPr>
                <w:ilvl w:val="0"/>
                <w:numId w:val="9"/>
              </w:num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t xml:space="preserve">The global program: The content of this program must be added to the global program of the existing project. It contains the definition of global variables and the function to change the date. Here is the definition of variables that must be configured by the user. </w:t>
            </w:r>
          </w:p>
          <w:p w:rsidR="004B5E96" w:rsidRPr="004B5E96" w:rsidRDefault="004B5E96" w:rsidP="004B5E96">
            <w:pPr>
              <w:numPr>
                <w:ilvl w:val="1"/>
                <w:numId w:val="9"/>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iRefStation</w:t>
            </w:r>
            <w:proofErr w:type="spellEnd"/>
            <w:proofErr w:type="gramStart"/>
            <w:r w:rsidRPr="004B5E96">
              <w:rPr>
                <w:rFonts w:ascii="Times New Roman" w:eastAsia="Times New Roman" w:hAnsi="Times New Roman" w:cs="Times New Roman"/>
                <w:sz w:val="24"/>
                <w:szCs w:val="24"/>
                <w:lang w:val="en-US" w:eastAsia="fr-FR"/>
              </w:rPr>
              <w:t>  -</w:t>
            </w:r>
            <w:proofErr w:type="gramEnd"/>
            <w:r w:rsidRPr="004B5E96">
              <w:rPr>
                <w:rFonts w:ascii="Times New Roman" w:eastAsia="Times New Roman" w:hAnsi="Times New Roman" w:cs="Times New Roman"/>
                <w:sz w:val="24"/>
                <w:szCs w:val="24"/>
                <w:lang w:val="en-US" w:eastAsia="fr-FR"/>
              </w:rPr>
              <w:t xml:space="preserve"> The station number for the reference CRON.DAT.</w:t>
            </w:r>
          </w:p>
          <w:p w:rsidR="004B5E96" w:rsidRPr="004B5E96" w:rsidRDefault="004B5E96" w:rsidP="004B5E96">
            <w:pPr>
              <w:numPr>
                <w:ilvl w:val="1"/>
                <w:numId w:val="9"/>
              </w:numPr>
              <w:spacing w:before="100" w:beforeAutospacing="1" w:after="100" w:afterAutospacing="1"/>
              <w:rPr>
                <w:rFonts w:ascii="Times New Roman" w:eastAsia="Times New Roman" w:hAnsi="Times New Roman" w:cs="Times New Roman"/>
                <w:sz w:val="24"/>
                <w:szCs w:val="24"/>
                <w:lang w:eastAsia="fr-FR"/>
              </w:rPr>
            </w:pPr>
            <w:proofErr w:type="spellStart"/>
            <w:proofErr w:type="gramStart"/>
            <w:r w:rsidRPr="004B5E96">
              <w:rPr>
                <w:rFonts w:ascii="Times New Roman" w:eastAsia="Times New Roman" w:hAnsi="Times New Roman" w:cs="Times New Roman"/>
                <w:sz w:val="24"/>
                <w:szCs w:val="24"/>
                <w:lang w:val="en-US" w:eastAsia="fr-FR"/>
              </w:rPr>
              <w:t>sCronLocation</w:t>
            </w:r>
            <w:proofErr w:type="spellEnd"/>
            <w:proofErr w:type="gramEnd"/>
            <w:r w:rsidRPr="004B5E96">
              <w:rPr>
                <w:rFonts w:ascii="Times New Roman" w:eastAsia="Times New Roman" w:hAnsi="Times New Roman" w:cs="Times New Roman"/>
                <w:sz w:val="24"/>
                <w:szCs w:val="24"/>
                <w:lang w:val="en-US" w:eastAsia="fr-FR"/>
              </w:rPr>
              <w:t xml:space="preserve"> - Sets the location of the file CRON.DAT. The value can be set in the program </w:t>
            </w:r>
            <w:proofErr w:type="spellStart"/>
            <w:r w:rsidRPr="004B5E96">
              <w:rPr>
                <w:rFonts w:ascii="Times New Roman" w:eastAsia="Times New Roman" w:hAnsi="Times New Roman" w:cs="Times New Roman"/>
                <w:sz w:val="24"/>
                <w:szCs w:val="24"/>
                <w:lang w:val="en-US" w:eastAsia="fr-FR"/>
              </w:rPr>
              <w:t>Init_CronMgt</w:t>
            </w:r>
            <w:proofErr w:type="spellEnd"/>
            <w:r w:rsidRPr="004B5E96">
              <w:rPr>
                <w:rFonts w:ascii="Times New Roman" w:eastAsia="Times New Roman" w:hAnsi="Times New Roman" w:cs="Times New Roman"/>
                <w:sz w:val="24"/>
                <w:szCs w:val="24"/>
                <w:lang w:val="en-US" w:eastAsia="fr-FR"/>
              </w:rPr>
              <w:t xml:space="preserve">. </w:t>
            </w:r>
            <w:r w:rsidRPr="004B5E96">
              <w:rPr>
                <w:rFonts w:ascii="Times New Roman" w:eastAsia="Times New Roman" w:hAnsi="Times New Roman" w:cs="Times New Roman"/>
                <w:sz w:val="24"/>
                <w:szCs w:val="24"/>
                <w:lang w:eastAsia="fr-FR"/>
              </w:rPr>
              <w:t xml:space="preserve">(Set the </w:t>
            </w:r>
            <w:proofErr w:type="spellStart"/>
            <w:r w:rsidRPr="004B5E96">
              <w:rPr>
                <w:rFonts w:ascii="Times New Roman" w:eastAsia="Times New Roman" w:hAnsi="Times New Roman" w:cs="Times New Roman"/>
                <w:sz w:val="24"/>
                <w:szCs w:val="24"/>
                <w:lang w:eastAsia="fr-FR"/>
              </w:rPr>
              <w:t>path</w:t>
            </w:r>
            <w:proofErr w:type="spellEnd"/>
            <w:r w:rsidRPr="004B5E96">
              <w:rPr>
                <w:rFonts w:ascii="Times New Roman" w:eastAsia="Times New Roman" w:hAnsi="Times New Roman" w:cs="Times New Roman"/>
                <w:sz w:val="24"/>
                <w:szCs w:val="24"/>
                <w:lang w:eastAsia="fr-FR"/>
              </w:rPr>
              <w:t xml:space="preserve"> </w:t>
            </w:r>
            <w:proofErr w:type="spellStart"/>
            <w:r w:rsidRPr="004B5E96">
              <w:rPr>
                <w:rFonts w:ascii="Times New Roman" w:eastAsia="Times New Roman" w:hAnsi="Times New Roman" w:cs="Times New Roman"/>
                <w:sz w:val="24"/>
                <w:szCs w:val="24"/>
                <w:lang w:eastAsia="fr-FR"/>
              </w:rPr>
              <w:t>according</w:t>
            </w:r>
            <w:proofErr w:type="spellEnd"/>
            <w:r w:rsidRPr="004B5E96">
              <w:rPr>
                <w:rFonts w:ascii="Times New Roman" w:eastAsia="Times New Roman" w:hAnsi="Times New Roman" w:cs="Times New Roman"/>
                <w:sz w:val="24"/>
                <w:szCs w:val="24"/>
                <w:lang w:eastAsia="fr-FR"/>
              </w:rPr>
              <w:t xml:space="preserve"> to the </w:t>
            </w:r>
            <w:proofErr w:type="spellStart"/>
            <w:r w:rsidRPr="004B5E96">
              <w:rPr>
                <w:rFonts w:ascii="Times New Roman" w:eastAsia="Times New Roman" w:hAnsi="Times New Roman" w:cs="Times New Roman"/>
                <w:sz w:val="24"/>
                <w:szCs w:val="24"/>
                <w:lang w:eastAsia="fr-FR"/>
              </w:rPr>
              <w:t>PcVue</w:t>
            </w:r>
            <w:proofErr w:type="spellEnd"/>
            <w:r w:rsidRPr="004B5E96">
              <w:rPr>
                <w:rFonts w:ascii="Times New Roman" w:eastAsia="Times New Roman" w:hAnsi="Times New Roman" w:cs="Times New Roman"/>
                <w:sz w:val="24"/>
                <w:szCs w:val="24"/>
                <w:lang w:eastAsia="fr-FR"/>
              </w:rPr>
              <w:t xml:space="preserve"> version </w:t>
            </w:r>
            <w:proofErr w:type="spellStart"/>
            <w:r w:rsidRPr="004B5E96">
              <w:rPr>
                <w:rFonts w:ascii="Times New Roman" w:eastAsia="Times New Roman" w:hAnsi="Times New Roman" w:cs="Times New Roman"/>
                <w:sz w:val="24"/>
                <w:szCs w:val="24"/>
                <w:lang w:eastAsia="fr-FR"/>
              </w:rPr>
              <w:t>used</w:t>
            </w:r>
            <w:proofErr w:type="spellEnd"/>
            <w:r w:rsidRPr="004B5E96">
              <w:rPr>
                <w:rFonts w:ascii="Times New Roman" w:eastAsia="Times New Roman" w:hAnsi="Times New Roman" w:cs="Times New Roman"/>
                <w:sz w:val="24"/>
                <w:szCs w:val="24"/>
                <w:lang w:eastAsia="fr-FR"/>
              </w:rPr>
              <w:t>.)</w:t>
            </w:r>
          </w:p>
          <w:p w:rsidR="004B5E96" w:rsidRPr="004B5E96" w:rsidRDefault="004B5E96" w:rsidP="004B5E96">
            <w:pPr>
              <w:numPr>
                <w:ilvl w:val="1"/>
                <w:numId w:val="9"/>
              </w:numPr>
              <w:spacing w:before="100" w:beforeAutospacing="1" w:after="100" w:afterAutospacing="1"/>
              <w:rPr>
                <w:rFonts w:ascii="Times New Roman" w:eastAsia="Times New Roman" w:hAnsi="Times New Roman" w:cs="Times New Roman"/>
                <w:sz w:val="24"/>
                <w:szCs w:val="24"/>
                <w:lang w:val="en-US" w:eastAsia="fr-FR"/>
              </w:rPr>
            </w:pPr>
            <w:proofErr w:type="spellStart"/>
            <w:r w:rsidRPr="004B5E96">
              <w:rPr>
                <w:rFonts w:ascii="Times New Roman" w:eastAsia="Times New Roman" w:hAnsi="Times New Roman" w:cs="Times New Roman"/>
                <w:sz w:val="24"/>
                <w:szCs w:val="24"/>
                <w:lang w:val="en-US" w:eastAsia="fr-FR"/>
              </w:rPr>
              <w:t>iCronCheckPeriod</w:t>
            </w:r>
            <w:proofErr w:type="spellEnd"/>
            <w:proofErr w:type="gramStart"/>
            <w:r w:rsidRPr="004B5E96">
              <w:rPr>
                <w:rFonts w:ascii="Times New Roman" w:eastAsia="Times New Roman" w:hAnsi="Times New Roman" w:cs="Times New Roman"/>
                <w:sz w:val="24"/>
                <w:szCs w:val="24"/>
                <w:lang w:val="en-US" w:eastAsia="fr-FR"/>
              </w:rPr>
              <w:t>  -</w:t>
            </w:r>
            <w:proofErr w:type="gramEnd"/>
            <w:r w:rsidRPr="004B5E96">
              <w:rPr>
                <w:rFonts w:ascii="Times New Roman" w:eastAsia="Times New Roman" w:hAnsi="Times New Roman" w:cs="Times New Roman"/>
                <w:sz w:val="24"/>
                <w:szCs w:val="24"/>
                <w:lang w:val="en-US" w:eastAsia="fr-FR"/>
              </w:rPr>
              <w:t xml:space="preserve"> The period in seconds at which the file CRON.DAT in checked.</w:t>
            </w:r>
          </w:p>
          <w:p w:rsidR="004B5E96" w:rsidRPr="004B5E96" w:rsidRDefault="004B5E96" w:rsidP="004B5E96">
            <w:pPr>
              <w:numPr>
                <w:ilvl w:val="1"/>
                <w:numId w:val="9"/>
              </w:numPr>
              <w:spacing w:before="100" w:beforeAutospacing="1" w:after="100" w:afterAutospacing="1"/>
              <w:rPr>
                <w:rFonts w:ascii="Times New Roman" w:eastAsia="Times New Roman" w:hAnsi="Times New Roman" w:cs="Times New Roman"/>
                <w:sz w:val="24"/>
                <w:szCs w:val="24"/>
                <w:lang w:val="en-US" w:eastAsia="fr-FR"/>
              </w:rPr>
            </w:pPr>
            <w:proofErr w:type="spellStart"/>
            <w:proofErr w:type="gramStart"/>
            <w:r w:rsidRPr="004B5E96">
              <w:rPr>
                <w:rFonts w:ascii="Times New Roman" w:eastAsia="Times New Roman" w:hAnsi="Times New Roman" w:cs="Times New Roman"/>
                <w:sz w:val="24"/>
                <w:szCs w:val="24"/>
                <w:lang w:val="en-US" w:eastAsia="fr-FR"/>
              </w:rPr>
              <w:t>sList</w:t>
            </w:r>
            <w:proofErr w:type="spellEnd"/>
            <w:proofErr w:type="gramEnd"/>
            <w:r w:rsidRPr="004B5E96">
              <w:rPr>
                <w:rFonts w:ascii="Times New Roman" w:eastAsia="Times New Roman" w:hAnsi="Times New Roman" w:cs="Times New Roman"/>
                <w:sz w:val="24"/>
                <w:szCs w:val="24"/>
                <w:lang w:val="en-US" w:eastAsia="fr-FR"/>
              </w:rPr>
              <w:t xml:space="preserve"> – The name of the list used for the dissemination of CRON.DAT file. This variable can be set in the program </w:t>
            </w:r>
            <w:proofErr w:type="spellStart"/>
            <w:r w:rsidRPr="004B5E96">
              <w:rPr>
                <w:rFonts w:ascii="Times New Roman" w:eastAsia="Times New Roman" w:hAnsi="Times New Roman" w:cs="Times New Roman"/>
                <w:sz w:val="24"/>
                <w:szCs w:val="24"/>
                <w:lang w:val="en-US" w:eastAsia="fr-FR"/>
              </w:rPr>
              <w:t>Init_CronMgt</w:t>
            </w:r>
            <w:proofErr w:type="spellEnd"/>
            <w:r w:rsidRPr="004B5E96">
              <w:rPr>
                <w:rFonts w:ascii="Times New Roman" w:eastAsia="Times New Roman" w:hAnsi="Times New Roman" w:cs="Times New Roman"/>
                <w:sz w:val="24"/>
                <w:szCs w:val="24"/>
                <w:lang w:val="en-US" w:eastAsia="fr-FR"/>
              </w:rPr>
              <w:t>.</w:t>
            </w:r>
          </w:p>
          <w:p w:rsidR="004B5E96" w:rsidRDefault="004B5E96" w:rsidP="004B5E96">
            <w:pPr>
              <w:numPr>
                <w:ilvl w:val="0"/>
                <w:numId w:val="9"/>
              </w:num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t xml:space="preserve">Program </w:t>
            </w:r>
            <w:proofErr w:type="spellStart"/>
            <w:r w:rsidRPr="004B5E96">
              <w:rPr>
                <w:rFonts w:ascii="Times New Roman" w:eastAsia="Times New Roman" w:hAnsi="Times New Roman" w:cs="Times New Roman"/>
                <w:sz w:val="24"/>
                <w:szCs w:val="24"/>
                <w:lang w:val="en-US" w:eastAsia="fr-FR"/>
              </w:rPr>
              <w:t>Init_</w:t>
            </w:r>
            <w:proofErr w:type="gramStart"/>
            <w:r w:rsidRPr="004B5E96">
              <w:rPr>
                <w:rFonts w:ascii="Times New Roman" w:eastAsia="Times New Roman" w:hAnsi="Times New Roman" w:cs="Times New Roman"/>
                <w:sz w:val="24"/>
                <w:szCs w:val="24"/>
                <w:lang w:val="en-US" w:eastAsia="fr-FR"/>
              </w:rPr>
              <w:t>CronMgt</w:t>
            </w:r>
            <w:proofErr w:type="spellEnd"/>
            <w:r w:rsidRPr="004B5E96">
              <w:rPr>
                <w:rFonts w:ascii="Times New Roman" w:eastAsia="Times New Roman" w:hAnsi="Times New Roman" w:cs="Times New Roman"/>
                <w:sz w:val="24"/>
                <w:szCs w:val="24"/>
                <w:lang w:val="en-US" w:eastAsia="fr-FR"/>
              </w:rPr>
              <w:t> :</w:t>
            </w:r>
            <w:proofErr w:type="gramEnd"/>
            <w:r w:rsidRPr="004B5E96">
              <w:rPr>
                <w:rFonts w:ascii="Times New Roman" w:eastAsia="Times New Roman" w:hAnsi="Times New Roman" w:cs="Times New Roman"/>
                <w:sz w:val="24"/>
                <w:szCs w:val="24"/>
                <w:lang w:val="en-US" w:eastAsia="fr-FR"/>
              </w:rPr>
              <w:t xml:space="preserve"> This program allows the loading of programs and initialization of different global variables used. It also creates a file, COPY_CRON.BAT, used to copy the file CTEMP\CRON.DAT to the C folder. It can be called and executed by the startup program already present in the existing project via the SCADA BASIC PROGRAM verb ("START</w:t>
            </w:r>
            <w:proofErr w:type="gramStart"/>
            <w:r w:rsidRPr="004B5E96">
              <w:rPr>
                <w:rFonts w:ascii="Times New Roman" w:eastAsia="Times New Roman" w:hAnsi="Times New Roman" w:cs="Times New Roman"/>
                <w:sz w:val="24"/>
                <w:szCs w:val="24"/>
                <w:lang w:val="en-US" w:eastAsia="fr-FR"/>
              </w:rPr>
              <w:t>", ...)</w:t>
            </w:r>
            <w:proofErr w:type="gramEnd"/>
            <w:r w:rsidRPr="004B5E96">
              <w:rPr>
                <w:rFonts w:ascii="Times New Roman" w:eastAsia="Times New Roman" w:hAnsi="Times New Roman" w:cs="Times New Roman"/>
                <w:sz w:val="24"/>
                <w:szCs w:val="24"/>
                <w:lang w:val="en-US" w:eastAsia="fr-FR"/>
              </w:rPr>
              <w:t>.</w:t>
            </w:r>
          </w:p>
          <w:p w:rsidR="004B5E96" w:rsidRPr="004B5E96" w:rsidRDefault="004B5E96" w:rsidP="004B5E96">
            <w:pPr>
              <w:numPr>
                <w:ilvl w:val="0"/>
                <w:numId w:val="9"/>
              </w:numPr>
              <w:spacing w:before="100" w:beforeAutospacing="1" w:after="100" w:afterAutospacing="1"/>
              <w:rPr>
                <w:rFonts w:ascii="Times New Roman" w:eastAsia="Times New Roman" w:hAnsi="Times New Roman" w:cs="Times New Roman"/>
                <w:sz w:val="24"/>
                <w:szCs w:val="24"/>
                <w:lang w:val="en-US" w:eastAsia="fr-FR"/>
              </w:rPr>
            </w:pPr>
            <w:r w:rsidRPr="004B5E96">
              <w:rPr>
                <w:rFonts w:ascii="Times New Roman" w:eastAsia="Times New Roman" w:hAnsi="Times New Roman" w:cs="Times New Roman"/>
                <w:sz w:val="24"/>
                <w:szCs w:val="24"/>
                <w:lang w:val="en-US" w:eastAsia="fr-FR"/>
              </w:rPr>
              <w:t xml:space="preserve">Program </w:t>
            </w:r>
            <w:proofErr w:type="spellStart"/>
            <w:r w:rsidRPr="004B5E96">
              <w:rPr>
                <w:rFonts w:ascii="Times New Roman" w:eastAsia="Times New Roman" w:hAnsi="Times New Roman" w:cs="Times New Roman"/>
                <w:sz w:val="24"/>
                <w:szCs w:val="24"/>
                <w:lang w:val="en-US" w:eastAsia="fr-FR"/>
              </w:rPr>
              <w:t>CronMgt</w:t>
            </w:r>
            <w:proofErr w:type="spellEnd"/>
            <w:r w:rsidRPr="004B5E96">
              <w:rPr>
                <w:rFonts w:ascii="Times New Roman" w:eastAsia="Times New Roman" w:hAnsi="Times New Roman" w:cs="Times New Roman"/>
                <w:sz w:val="24"/>
                <w:szCs w:val="24"/>
                <w:lang w:val="en-US" w:eastAsia="fr-FR"/>
              </w:rPr>
              <w:t xml:space="preserve"> : This program contains various functions for monitoring, </w:t>
            </w:r>
            <w:proofErr w:type="spellStart"/>
            <w:r w:rsidRPr="004B5E96">
              <w:rPr>
                <w:rFonts w:ascii="Times New Roman" w:eastAsia="Times New Roman" w:hAnsi="Times New Roman" w:cs="Times New Roman"/>
                <w:sz w:val="24"/>
                <w:szCs w:val="24"/>
                <w:lang w:val="en-US" w:eastAsia="fr-FR"/>
              </w:rPr>
              <w:t>disstribution</w:t>
            </w:r>
            <w:proofErr w:type="spellEnd"/>
            <w:r w:rsidRPr="004B5E96">
              <w:rPr>
                <w:rFonts w:ascii="Times New Roman" w:eastAsia="Times New Roman" w:hAnsi="Times New Roman" w:cs="Times New Roman"/>
                <w:sz w:val="24"/>
                <w:szCs w:val="24"/>
                <w:lang w:val="en-US" w:eastAsia="fr-FR"/>
              </w:rPr>
              <w:t xml:space="preserve"> and saving the file </w:t>
            </w:r>
            <w:proofErr w:type="spellStart"/>
            <w:r w:rsidRPr="004B5E96">
              <w:rPr>
                <w:rFonts w:ascii="Times New Roman" w:eastAsia="Times New Roman" w:hAnsi="Times New Roman" w:cs="Times New Roman"/>
                <w:sz w:val="24"/>
                <w:szCs w:val="24"/>
                <w:lang w:val="en-US" w:eastAsia="fr-FR"/>
              </w:rPr>
              <w:t>CRON.DAT.Detailed</w:t>
            </w:r>
            <w:proofErr w:type="spellEnd"/>
            <w:r w:rsidRPr="004B5E96">
              <w:rPr>
                <w:rFonts w:ascii="Times New Roman" w:eastAsia="Times New Roman" w:hAnsi="Times New Roman" w:cs="Times New Roman"/>
                <w:sz w:val="24"/>
                <w:szCs w:val="24"/>
                <w:lang w:val="en-US" w:eastAsia="fr-FR"/>
              </w:rPr>
              <w:t xml:space="preserve"> description]</w:t>
            </w:r>
          </w:p>
        </w:tc>
      </w:tr>
    </w:tbl>
    <w:p w:rsidR="004B5E96" w:rsidRDefault="004B5E96" w:rsidP="004879BA">
      <w:pPr>
        <w:rPr>
          <w:lang w:val="en-US"/>
        </w:rPr>
      </w:pPr>
    </w:p>
    <w:p w:rsidR="004B5E96" w:rsidRPr="004B5E96" w:rsidRDefault="004B5E96" w:rsidP="004B5E96">
      <w:pPr>
        <w:spacing w:before="100" w:beforeAutospacing="1" w:after="100" w:afterAutospacing="1" w:line="240" w:lineRule="auto"/>
        <w:rPr>
          <w:rFonts w:ascii="Times New Roman" w:eastAsia="Times New Roman" w:hAnsi="Times New Roman" w:cs="Times New Roman"/>
          <w:sz w:val="24"/>
          <w:szCs w:val="24"/>
          <w:lang w:val="en-US" w:eastAsia="fr-FR"/>
        </w:rPr>
      </w:pPr>
    </w:p>
    <w:p w:rsidR="004B5E96" w:rsidRPr="004B5E96" w:rsidRDefault="004B5E96" w:rsidP="004879BA">
      <w:pPr>
        <w:rPr>
          <w:lang w:val="en-US"/>
        </w:rPr>
      </w:pPr>
    </w:p>
    <w:sectPr w:rsidR="004B5E96" w:rsidRPr="004B5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4E1D"/>
    <w:multiLevelType w:val="multilevel"/>
    <w:tmpl w:val="C568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2503A08"/>
    <w:multiLevelType w:val="multilevel"/>
    <w:tmpl w:val="EA52D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A01CF5"/>
    <w:multiLevelType w:val="hybridMultilevel"/>
    <w:tmpl w:val="71286782"/>
    <w:lvl w:ilvl="0" w:tplc="040C0019">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14D30F7B"/>
    <w:multiLevelType w:val="hybridMultilevel"/>
    <w:tmpl w:val="A900E4D6"/>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26E5692F"/>
    <w:multiLevelType w:val="hybridMultilevel"/>
    <w:tmpl w:val="EAD47BB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6B677B4"/>
    <w:multiLevelType w:val="hybridMultilevel"/>
    <w:tmpl w:val="63FC2440"/>
    <w:lvl w:ilvl="0" w:tplc="040C0019">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83906F7"/>
    <w:multiLevelType w:val="hybridMultilevel"/>
    <w:tmpl w:val="D86C2B5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603341C6"/>
    <w:multiLevelType w:val="hybridMultilevel"/>
    <w:tmpl w:val="A9E8AC18"/>
    <w:lvl w:ilvl="0" w:tplc="8B0820C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AC97D3F"/>
    <w:multiLevelType w:val="hybridMultilevel"/>
    <w:tmpl w:val="A900E4D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DCC"/>
    <w:rsid w:val="000F1DCC"/>
    <w:rsid w:val="00126BF0"/>
    <w:rsid w:val="00344E99"/>
    <w:rsid w:val="004879BA"/>
    <w:rsid w:val="004B5E96"/>
    <w:rsid w:val="00587B0C"/>
    <w:rsid w:val="00755BAE"/>
    <w:rsid w:val="00766175"/>
    <w:rsid w:val="00867BFD"/>
    <w:rsid w:val="008B67A2"/>
    <w:rsid w:val="00A73A1C"/>
    <w:rsid w:val="00C81BDD"/>
    <w:rsid w:val="00CB51B2"/>
    <w:rsid w:val="00DE09A0"/>
    <w:rsid w:val="00E225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F1DCC"/>
    <w:pPr>
      <w:ind w:left="720"/>
      <w:contextualSpacing/>
    </w:pPr>
  </w:style>
  <w:style w:type="paragraph" w:styleId="Textedebulles">
    <w:name w:val="Balloon Text"/>
    <w:basedOn w:val="Normal"/>
    <w:link w:val="TextedebullesCar"/>
    <w:uiPriority w:val="99"/>
    <w:semiHidden/>
    <w:unhideWhenUsed/>
    <w:rsid w:val="00344E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4E99"/>
    <w:rPr>
      <w:rFonts w:ascii="Tahoma" w:hAnsi="Tahoma" w:cs="Tahoma"/>
      <w:sz w:val="16"/>
      <w:szCs w:val="16"/>
    </w:rPr>
  </w:style>
  <w:style w:type="table" w:styleId="Grilledutableau">
    <w:name w:val="Table Grid"/>
    <w:basedOn w:val="TableauNormal"/>
    <w:uiPriority w:val="59"/>
    <w:rsid w:val="004879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4879BA"/>
    <w:rPr>
      <w:color w:val="0000FF" w:themeColor="hyperlink"/>
      <w:u w:val="single"/>
    </w:rPr>
  </w:style>
  <w:style w:type="paragraph" w:styleId="NormalWeb">
    <w:name w:val="Normal (Web)"/>
    <w:basedOn w:val="Normal"/>
    <w:uiPriority w:val="99"/>
    <w:semiHidden/>
    <w:unhideWhenUsed/>
    <w:rsid w:val="004B5E9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4B5E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F1DCC"/>
    <w:pPr>
      <w:ind w:left="720"/>
      <w:contextualSpacing/>
    </w:pPr>
  </w:style>
  <w:style w:type="paragraph" w:styleId="Textedebulles">
    <w:name w:val="Balloon Text"/>
    <w:basedOn w:val="Normal"/>
    <w:link w:val="TextedebullesCar"/>
    <w:uiPriority w:val="99"/>
    <w:semiHidden/>
    <w:unhideWhenUsed/>
    <w:rsid w:val="00344E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4E99"/>
    <w:rPr>
      <w:rFonts w:ascii="Tahoma" w:hAnsi="Tahoma" w:cs="Tahoma"/>
      <w:sz w:val="16"/>
      <w:szCs w:val="16"/>
    </w:rPr>
  </w:style>
  <w:style w:type="table" w:styleId="Grilledutableau">
    <w:name w:val="Table Grid"/>
    <w:basedOn w:val="TableauNormal"/>
    <w:uiPriority w:val="59"/>
    <w:rsid w:val="004879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4879BA"/>
    <w:rPr>
      <w:color w:val="0000FF" w:themeColor="hyperlink"/>
      <w:u w:val="single"/>
    </w:rPr>
  </w:style>
  <w:style w:type="paragraph" w:styleId="NormalWeb">
    <w:name w:val="Normal (Web)"/>
    <w:basedOn w:val="Normal"/>
    <w:uiPriority w:val="99"/>
    <w:semiHidden/>
    <w:unhideWhenUsed/>
    <w:rsid w:val="004B5E9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4B5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56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AddresseIP]/WebScheduler/?username=web&amp;password=web&amp;mode=singleviewstanderdweek&amp;if=tabho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1185</Words>
  <Characters>6521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Raphaël TOUSSAINT</dc:creator>
  <cp:lastModifiedBy>Raphaël TOUSSAINT</cp:lastModifiedBy>
  <cp:revision>4</cp:revision>
  <dcterms:created xsi:type="dcterms:W3CDTF">2013-07-29T09:38:00Z</dcterms:created>
  <dcterms:modified xsi:type="dcterms:W3CDTF">2013-07-29T14:18:00Z</dcterms:modified>
</cp:coreProperties>
</file>